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1DF2F" w14:textId="77777777" w:rsidR="00CA6085" w:rsidRDefault="00CA6085" w:rsidP="00856A1E">
      <w:pPr>
        <w:spacing w:after="0" w:line="240" w:lineRule="auto"/>
      </w:pPr>
    </w:p>
    <w:p w14:paraId="5A0BCD03" w14:textId="77777777" w:rsidR="00B265C0" w:rsidRDefault="00B265C0" w:rsidP="00CA6085">
      <w:pPr>
        <w:spacing w:after="0" w:line="240" w:lineRule="auto"/>
        <w:ind w:firstLine="720"/>
        <w:jc w:val="center"/>
      </w:pPr>
      <w:r>
        <w:rPr>
          <w:noProof/>
        </w:rPr>
        <w:drawing>
          <wp:inline distT="0" distB="0" distL="0" distR="0" wp14:anchorId="509091B5" wp14:editId="55329B94">
            <wp:extent cx="5480235" cy="561340"/>
            <wp:effectExtent l="0" t="0" r="6350" b="0"/>
            <wp:docPr id="3" name="Picture 3" descr="better-inv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ter-invest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09658" cy="564354"/>
                    </a:xfrm>
                    <a:prstGeom prst="rect">
                      <a:avLst/>
                    </a:prstGeom>
                    <a:noFill/>
                    <a:ln>
                      <a:noFill/>
                    </a:ln>
                  </pic:spPr>
                </pic:pic>
              </a:graphicData>
            </a:graphic>
          </wp:inline>
        </w:drawing>
      </w:r>
    </w:p>
    <w:p w14:paraId="11C4DC1D" w14:textId="77777777" w:rsidR="006F597C" w:rsidRDefault="00B265C0" w:rsidP="006F597C">
      <w:pPr>
        <w:spacing w:after="0" w:line="240" w:lineRule="auto"/>
        <w:jc w:val="center"/>
      </w:pPr>
      <w:r>
        <w:rPr>
          <w:noProof/>
        </w:rPr>
        <w:drawing>
          <wp:inline distT="0" distB="0" distL="0" distR="0" wp14:anchorId="118759E8" wp14:editId="1090C44B">
            <wp:extent cx="5486400" cy="787006"/>
            <wp:effectExtent l="0" t="0" r="0" b="0"/>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a:picLocks noChangeAspect="1" noChangeArrowheads="1"/>
                    </pic:cNvPicPr>
                  </pic:nvPicPr>
                  <pic:blipFill rotWithShape="1">
                    <a:blip r:embed="rId7">
                      <a:extLst>
                        <a:ext uri="{28A0092B-C50C-407E-A947-70E740481C1C}">
                          <a14:useLocalDpi xmlns:a14="http://schemas.microsoft.com/office/drawing/2010/main" val="0"/>
                        </a:ext>
                      </a:extLst>
                    </a:blip>
                    <a:srcRect t="9681" b="10651"/>
                    <a:stretch/>
                  </pic:blipFill>
                  <pic:spPr bwMode="auto">
                    <a:xfrm>
                      <a:off x="0" y="0"/>
                      <a:ext cx="5486400" cy="787006"/>
                    </a:xfrm>
                    <a:prstGeom prst="rect">
                      <a:avLst/>
                    </a:prstGeom>
                    <a:noFill/>
                    <a:ln>
                      <a:noFill/>
                    </a:ln>
                    <a:extLst>
                      <a:ext uri="{53640926-AAD7-44D8-BBD7-CCE9431645EC}">
                        <a14:shadowObscured xmlns:a14="http://schemas.microsoft.com/office/drawing/2010/main"/>
                      </a:ext>
                    </a:extLst>
                  </pic:spPr>
                </pic:pic>
              </a:graphicData>
            </a:graphic>
          </wp:inline>
        </w:drawing>
      </w:r>
    </w:p>
    <w:p w14:paraId="483CF251" w14:textId="1334F001" w:rsidR="002D6B01" w:rsidRDefault="00B265C0" w:rsidP="00EA0CB2">
      <w:pPr>
        <w:spacing w:after="0" w:line="240" w:lineRule="auto"/>
        <w:jc w:val="center"/>
        <w:rPr>
          <w:rFonts w:ascii="Congenial" w:hAnsi="Congenial"/>
          <w:color w:val="2F5496" w:themeColor="accent1" w:themeShade="BF"/>
          <w:sz w:val="48"/>
          <w:szCs w:val="48"/>
        </w:rPr>
      </w:pPr>
      <w:r w:rsidRPr="00174B45">
        <w:rPr>
          <w:rFonts w:ascii="Congenial" w:hAnsi="Congenial"/>
          <w:color w:val="2F5496" w:themeColor="accent1" w:themeShade="BF"/>
          <w:sz w:val="48"/>
          <w:szCs w:val="48"/>
        </w:rPr>
        <w:t>Georgia Chapter</w:t>
      </w:r>
      <w:r w:rsidR="0061792E">
        <w:rPr>
          <w:rFonts w:ascii="Congenial" w:hAnsi="Congenial"/>
          <w:color w:val="2F5496" w:themeColor="accent1" w:themeShade="BF"/>
          <w:sz w:val="48"/>
          <w:szCs w:val="48"/>
        </w:rPr>
        <w:t xml:space="preserve"> </w:t>
      </w:r>
      <w:r w:rsidR="006D1D2D">
        <w:rPr>
          <w:rFonts w:ascii="Congenial" w:hAnsi="Congenial"/>
          <w:color w:val="2F5496" w:themeColor="accent1" w:themeShade="BF"/>
          <w:sz w:val="48"/>
          <w:szCs w:val="48"/>
        </w:rPr>
        <w:t>August</w:t>
      </w:r>
      <w:r w:rsidRPr="00174B45">
        <w:rPr>
          <w:rFonts w:ascii="Congenial" w:hAnsi="Congenial"/>
          <w:color w:val="2F5496" w:themeColor="accent1" w:themeShade="BF"/>
          <w:sz w:val="48"/>
          <w:szCs w:val="48"/>
        </w:rPr>
        <w:t xml:space="preserve"> Bulletin</w:t>
      </w:r>
    </w:p>
    <w:p w14:paraId="70D4B4A3" w14:textId="7F743FD5" w:rsidR="006D1D2D" w:rsidRDefault="00CC3BEB" w:rsidP="006D1D2D">
      <w:pPr>
        <w:spacing w:after="0" w:line="240" w:lineRule="auto"/>
        <w:jc w:val="center"/>
        <w:rPr>
          <w:rFonts w:ascii="Congenial" w:hAnsi="Congenial"/>
          <w:color w:val="2F5496" w:themeColor="accent1" w:themeShade="BF"/>
          <w:sz w:val="48"/>
          <w:szCs w:val="48"/>
        </w:rPr>
      </w:pPr>
      <w:r>
        <w:rPr>
          <w:rFonts w:ascii="Congenial" w:hAnsi="Congenial"/>
          <w:color w:val="2F5496" w:themeColor="accent1" w:themeShade="BF"/>
          <w:sz w:val="48"/>
          <w:szCs w:val="48"/>
        </w:rPr>
        <w:t xml:space="preserve"> </w:t>
      </w:r>
      <w:r w:rsidR="006D1D2D">
        <w:rPr>
          <w:rFonts w:ascii="Congenial" w:hAnsi="Congenial"/>
          <w:noProof/>
          <w:color w:val="2F5496" w:themeColor="accent1" w:themeShade="BF"/>
          <w:sz w:val="48"/>
          <w:szCs w:val="48"/>
        </w:rPr>
        <w:drawing>
          <wp:inline distT="0" distB="0" distL="0" distR="0" wp14:anchorId="508C5BAC" wp14:editId="6EC1F7D2">
            <wp:extent cx="3657600" cy="1543504"/>
            <wp:effectExtent l="0" t="0" r="0" b="0"/>
            <wp:docPr id="1104586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86600" name="Picture 1104586600"/>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657600" cy="1543504"/>
                    </a:xfrm>
                    <a:prstGeom prst="rect">
                      <a:avLst/>
                    </a:prstGeom>
                  </pic:spPr>
                </pic:pic>
              </a:graphicData>
            </a:graphic>
          </wp:inline>
        </w:drawing>
      </w:r>
    </w:p>
    <w:p w14:paraId="126F8B8A" w14:textId="21E532A5" w:rsidR="006D1D2D" w:rsidRDefault="006D1D2D" w:rsidP="006D1D2D">
      <w:pPr>
        <w:spacing w:after="0" w:line="240" w:lineRule="auto"/>
        <w:jc w:val="center"/>
        <w:rPr>
          <w:rFonts w:ascii="Segoe UI Emoji" w:eastAsia="Times New Roman" w:hAnsi="Segoe UI Emoji" w:cs="Segoe UI Emoji"/>
          <w:szCs w:val="24"/>
        </w:rPr>
      </w:pPr>
      <w:r w:rsidRPr="006D1D2D">
        <w:rPr>
          <w:rFonts w:eastAsia="Times New Roman" w:cs="Arial"/>
          <w:szCs w:val="24"/>
        </w:rPr>
        <w:t xml:space="preserve">Back to School, BetterInvesting Style! </w:t>
      </w:r>
      <w:r w:rsidRPr="006D1D2D">
        <w:rPr>
          <w:rFonts w:ascii="Segoe UI Emoji" w:eastAsia="Times New Roman" w:hAnsi="Segoe UI Emoji" w:cs="Segoe UI Emoji"/>
          <w:szCs w:val="24"/>
        </w:rPr>
        <w:t>📚📈</w:t>
      </w:r>
    </w:p>
    <w:p w14:paraId="10E9B756" w14:textId="77777777" w:rsidR="006D1D2D" w:rsidRPr="006D1D2D" w:rsidRDefault="006D1D2D" w:rsidP="006D1D2D">
      <w:pPr>
        <w:spacing w:after="0" w:line="240" w:lineRule="auto"/>
        <w:jc w:val="center"/>
        <w:rPr>
          <w:rFonts w:ascii="Congenial" w:hAnsi="Congenial"/>
          <w:color w:val="2F5496" w:themeColor="accent1" w:themeShade="BF"/>
          <w:sz w:val="48"/>
          <w:szCs w:val="48"/>
        </w:rPr>
      </w:pPr>
    </w:p>
    <w:p w14:paraId="5C48F25D" w14:textId="77777777" w:rsidR="006D1D2D" w:rsidRDefault="006D1D2D" w:rsidP="006D1D2D">
      <w:pPr>
        <w:spacing w:after="0" w:line="240" w:lineRule="auto"/>
        <w:jc w:val="center"/>
        <w:rPr>
          <w:rFonts w:eastAsia="Times New Roman" w:cs="Arial"/>
          <w:szCs w:val="24"/>
        </w:rPr>
      </w:pPr>
      <w:r w:rsidRPr="006D1D2D">
        <w:rPr>
          <w:rFonts w:eastAsia="Times New Roman" w:cs="Arial"/>
          <w:szCs w:val="24"/>
        </w:rPr>
        <w:t>August means back-to-school season, and students aren’t the only ones heading back to the classroom! Lifelong learning is an important part of becoming a better investor, and this month the Georgia Chapter has the perfect opportunity to continue your investing education.</w:t>
      </w:r>
    </w:p>
    <w:p w14:paraId="1C1A141B" w14:textId="77777777" w:rsidR="006D1D2D" w:rsidRPr="006D1D2D" w:rsidRDefault="006D1D2D" w:rsidP="006D1D2D">
      <w:pPr>
        <w:spacing w:after="0" w:line="240" w:lineRule="auto"/>
        <w:jc w:val="center"/>
        <w:rPr>
          <w:rFonts w:eastAsia="Times New Roman" w:cs="Arial"/>
          <w:szCs w:val="24"/>
        </w:rPr>
      </w:pPr>
    </w:p>
    <w:p w14:paraId="7586D3B1" w14:textId="77777777" w:rsidR="006D1D2D" w:rsidRDefault="006D1D2D" w:rsidP="006D1D2D">
      <w:pPr>
        <w:spacing w:after="0" w:line="240" w:lineRule="auto"/>
        <w:jc w:val="center"/>
        <w:rPr>
          <w:rFonts w:eastAsia="Times New Roman" w:cs="Arial"/>
          <w:szCs w:val="24"/>
        </w:rPr>
      </w:pPr>
      <w:r w:rsidRPr="006D1D2D">
        <w:rPr>
          <w:rFonts w:eastAsia="Times New Roman" w:cs="Arial"/>
          <w:szCs w:val="24"/>
        </w:rPr>
        <w:t>You can go back to school with BetterInvesting at our 12th Annual Georgia Chapter Investor Education Fair on August 22nd. With a full day of virtual classes, experienced instructors, and investing education, consider it your opportunity to sharpen those pencils—or perhaps your SSG skills—and learn something new!</w:t>
      </w:r>
    </w:p>
    <w:p w14:paraId="2A93CFE2" w14:textId="77777777" w:rsidR="006D1D2D" w:rsidRPr="006D1D2D" w:rsidRDefault="006D1D2D" w:rsidP="006D1D2D">
      <w:pPr>
        <w:spacing w:after="0" w:line="240" w:lineRule="auto"/>
        <w:jc w:val="center"/>
        <w:rPr>
          <w:rFonts w:eastAsia="Times New Roman" w:cs="Arial"/>
          <w:szCs w:val="24"/>
        </w:rPr>
      </w:pPr>
    </w:p>
    <w:p w14:paraId="50741B72" w14:textId="77777777" w:rsidR="006D1D2D" w:rsidRDefault="006D1D2D" w:rsidP="006D1D2D">
      <w:pPr>
        <w:spacing w:after="0" w:line="240" w:lineRule="auto"/>
        <w:jc w:val="center"/>
        <w:rPr>
          <w:rFonts w:eastAsia="Times New Roman" w:cs="Arial"/>
          <w:szCs w:val="24"/>
        </w:rPr>
      </w:pPr>
      <w:r w:rsidRPr="006D1D2D">
        <w:rPr>
          <w:rFonts w:eastAsia="Times New Roman" w:cs="Arial"/>
          <w:szCs w:val="24"/>
        </w:rPr>
        <w:t>We also have our regular Monthly Mentoring and CGMIC meetings this month, so there are plenty of opportunities to learn, connect, and become a better investor.</w:t>
      </w:r>
    </w:p>
    <w:p w14:paraId="64E9E2A0" w14:textId="32A5E8F6" w:rsidR="006D1D2D" w:rsidRDefault="006D1D2D" w:rsidP="006D1D2D">
      <w:pPr>
        <w:spacing w:after="0" w:line="240" w:lineRule="auto"/>
        <w:jc w:val="center"/>
        <w:rPr>
          <w:rFonts w:eastAsia="Times New Roman" w:cs="Arial"/>
          <w:szCs w:val="24"/>
        </w:rPr>
      </w:pPr>
      <w:r>
        <w:rPr>
          <w:noProof/>
        </w:rPr>
        <w:drawing>
          <wp:inline distT="0" distB="0" distL="0" distR="0" wp14:anchorId="50E5F63C" wp14:editId="06E6E136">
            <wp:extent cx="639838" cy="468034"/>
            <wp:effectExtent l="0" t="0" r="0" b="8255"/>
            <wp:docPr id="1976745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12863" b="13988"/>
                    <a:stretch>
                      <a:fillRect/>
                    </a:stretch>
                  </pic:blipFill>
                  <pic:spPr bwMode="auto">
                    <a:xfrm>
                      <a:off x="0" y="0"/>
                      <a:ext cx="640080" cy="468211"/>
                    </a:xfrm>
                    <a:prstGeom prst="rect">
                      <a:avLst/>
                    </a:prstGeom>
                    <a:noFill/>
                    <a:ln>
                      <a:noFill/>
                    </a:ln>
                    <a:extLst>
                      <a:ext uri="{53640926-AAD7-44D8-BBD7-CCE9431645EC}">
                        <a14:shadowObscured xmlns:a14="http://schemas.microsoft.com/office/drawing/2010/main"/>
                      </a:ext>
                    </a:extLst>
                  </pic:spPr>
                </pic:pic>
              </a:graphicData>
            </a:graphic>
          </wp:inline>
        </w:drawing>
      </w:r>
    </w:p>
    <w:p w14:paraId="0122DEB1" w14:textId="77777777" w:rsidR="006D1D2D" w:rsidRDefault="006D1D2D" w:rsidP="006D1D2D">
      <w:pPr>
        <w:spacing w:after="0" w:line="240" w:lineRule="auto"/>
        <w:jc w:val="center"/>
        <w:rPr>
          <w:rFonts w:eastAsia="Times New Roman" w:cs="Arial"/>
          <w:szCs w:val="24"/>
        </w:rPr>
      </w:pPr>
    </w:p>
    <w:p w14:paraId="60F83B4E" w14:textId="77777777" w:rsidR="006D1D2D" w:rsidRPr="00446CE5" w:rsidRDefault="006D1D2D" w:rsidP="006D1D2D">
      <w:pPr>
        <w:spacing w:after="0" w:line="240" w:lineRule="auto"/>
        <w:jc w:val="center"/>
        <w:rPr>
          <w:rFonts w:ascii="Helvetica" w:hAnsi="Helvetica"/>
          <w:b/>
          <w:bCs/>
          <w:color w:val="329B2E"/>
          <w:sz w:val="72"/>
          <w:szCs w:val="72"/>
          <w:u w:val="single"/>
        </w:rPr>
      </w:pPr>
      <w:r w:rsidRPr="00DA42E3">
        <w:rPr>
          <w:rFonts w:ascii="Helvetica" w:hAnsi="Helvetica"/>
          <w:b/>
          <w:bCs/>
          <w:color w:val="329B2E"/>
          <w:sz w:val="72"/>
          <w:szCs w:val="72"/>
          <w:u w:val="single"/>
        </w:rPr>
        <w:t>Upcoming Events</w:t>
      </w:r>
    </w:p>
    <w:p w14:paraId="2E07F71E" w14:textId="77777777" w:rsidR="006D1D2D" w:rsidRDefault="006D1D2D" w:rsidP="006D1D2D">
      <w:pPr>
        <w:spacing w:after="0" w:line="240" w:lineRule="auto"/>
        <w:rPr>
          <w:rFonts w:ascii="Congenial" w:hAnsi="Congenial"/>
          <w:color w:val="2F5496" w:themeColor="accent1" w:themeShade="BF"/>
          <w:sz w:val="32"/>
          <w:szCs w:val="32"/>
        </w:rPr>
      </w:pPr>
    </w:p>
    <w:p w14:paraId="029FF88B" w14:textId="683B9E04" w:rsidR="006D1D2D" w:rsidRDefault="006D1D2D" w:rsidP="006D1D2D">
      <w:pPr>
        <w:spacing w:after="0" w:line="240" w:lineRule="auto"/>
      </w:pPr>
      <w:hyperlink r:id="rId11" w:history="1">
        <w:r w:rsidRPr="00F65C75">
          <w:rPr>
            <w:rStyle w:val="Hyperlink"/>
            <w:rFonts w:ascii="Congenial" w:hAnsi="Congenial"/>
            <w:color w:val="2F5496" w:themeColor="accent1" w:themeShade="BF"/>
            <w:sz w:val="32"/>
            <w:szCs w:val="32"/>
            <w:u w:val="none"/>
          </w:rPr>
          <w:t xml:space="preserve">Thursday, </w:t>
        </w:r>
        <w:r>
          <w:rPr>
            <w:rStyle w:val="Hyperlink"/>
            <w:rFonts w:ascii="Congenial" w:hAnsi="Congenial"/>
            <w:color w:val="2F5496" w:themeColor="accent1" w:themeShade="BF"/>
            <w:sz w:val="32"/>
            <w:szCs w:val="32"/>
            <w:u w:val="none"/>
          </w:rPr>
          <w:t>August 13</w:t>
        </w:r>
        <w:r w:rsidRPr="006D1D2D">
          <w:rPr>
            <w:rStyle w:val="Hyperlink"/>
            <w:rFonts w:ascii="Congenial" w:hAnsi="Congenial"/>
            <w:color w:val="2F5496" w:themeColor="accent1" w:themeShade="BF"/>
            <w:sz w:val="32"/>
            <w:szCs w:val="32"/>
            <w:u w:val="none"/>
            <w:vertAlign w:val="superscript"/>
          </w:rPr>
          <w:t>th</w:t>
        </w:r>
        <w:r w:rsidRPr="00F65C75">
          <w:rPr>
            <w:rStyle w:val="Hyperlink"/>
            <w:rFonts w:ascii="Congenial" w:hAnsi="Congenial"/>
            <w:color w:val="2F5496" w:themeColor="accent1" w:themeShade="BF"/>
            <w:sz w:val="32"/>
            <w:szCs w:val="32"/>
            <w:u w:val="none"/>
          </w:rPr>
          <w:t>, 7:00 PM ET: Monthly Mentoring</w:t>
        </w:r>
      </w:hyperlink>
    </w:p>
    <w:p w14:paraId="5608EE6A" w14:textId="77777777" w:rsidR="006D1D2D" w:rsidRPr="006D1D2D" w:rsidRDefault="006D1D2D" w:rsidP="006D1D2D">
      <w:pPr>
        <w:spacing w:after="0" w:line="240" w:lineRule="auto"/>
        <w:rPr>
          <w:rFonts w:eastAsia="Times New Roman" w:cs="Arial"/>
          <w:szCs w:val="24"/>
        </w:rPr>
      </w:pPr>
      <w:r w:rsidRPr="006D1D2D">
        <w:rPr>
          <w:rFonts w:eastAsia="Times New Roman" w:cs="Arial"/>
          <w:szCs w:val="24"/>
        </w:rPr>
        <w:t>Join us for our monthly mentoring session featuring discussion of the Stock Selection Guide, First Cut Report, Portfolio Contest, and plenty of time for your investing questions.</w:t>
      </w:r>
    </w:p>
    <w:p w14:paraId="21416EF6" w14:textId="44C2C612" w:rsidR="006D1D2D" w:rsidRDefault="006D1D2D" w:rsidP="006D1D2D">
      <w:pPr>
        <w:spacing w:after="0" w:line="240" w:lineRule="auto"/>
      </w:pPr>
      <w:r w:rsidRPr="00F04664">
        <w:rPr>
          <w:b/>
          <w:bCs/>
          <w:color w:val="329B2E"/>
        </w:rPr>
        <w:t xml:space="preserve">Register For Mentoring </w:t>
      </w:r>
      <w:r w:rsidRPr="0099759C">
        <w:rPr>
          <w:b/>
          <w:bCs/>
          <w:color w:val="329B2E"/>
        </w:rPr>
        <w:t>Here</w:t>
      </w:r>
      <w:r w:rsidRPr="00F04664">
        <w:rPr>
          <w:b/>
          <w:bCs/>
          <w:color w:val="329B2E"/>
        </w:rPr>
        <w:t>:</w:t>
      </w:r>
      <w:r>
        <w:t xml:space="preserve"> </w:t>
      </w:r>
      <w:hyperlink r:id="rId12" w:history="1">
        <w:r w:rsidRPr="00115A84">
          <w:rPr>
            <w:rStyle w:val="Hyperlink"/>
          </w:rPr>
          <w:t>REGISTER HERE</w:t>
        </w:r>
      </w:hyperlink>
    </w:p>
    <w:p w14:paraId="664AA3B0" w14:textId="77777777" w:rsidR="006D1D2D" w:rsidRPr="00515972" w:rsidRDefault="006D1D2D" w:rsidP="006D1D2D">
      <w:pPr>
        <w:spacing w:after="0" w:line="240" w:lineRule="auto"/>
      </w:pPr>
    </w:p>
    <w:p w14:paraId="58768C59" w14:textId="08D54B53" w:rsidR="006D1D2D" w:rsidRPr="009F1FAC" w:rsidRDefault="006D1D2D" w:rsidP="006D1D2D">
      <w:pPr>
        <w:spacing w:after="0" w:line="240" w:lineRule="auto"/>
        <w:rPr>
          <w:rFonts w:ascii="Congenial" w:hAnsi="Congenial"/>
          <w:color w:val="2F5496" w:themeColor="accent1" w:themeShade="BF"/>
          <w:sz w:val="32"/>
          <w:szCs w:val="32"/>
        </w:rPr>
      </w:pPr>
      <w:r w:rsidRPr="009F1FAC">
        <w:rPr>
          <w:rFonts w:ascii="Congenial" w:hAnsi="Congenial"/>
          <w:color w:val="2F5496" w:themeColor="accent1" w:themeShade="BF"/>
          <w:sz w:val="32"/>
          <w:szCs w:val="32"/>
        </w:rPr>
        <w:t>Saturda</w:t>
      </w:r>
      <w:r>
        <w:rPr>
          <w:rFonts w:ascii="Congenial" w:hAnsi="Congenial"/>
          <w:color w:val="2F5496" w:themeColor="accent1" w:themeShade="BF"/>
          <w:sz w:val="32"/>
          <w:szCs w:val="32"/>
        </w:rPr>
        <w:t xml:space="preserve">y, </w:t>
      </w:r>
      <w:r>
        <w:rPr>
          <w:rFonts w:ascii="Congenial" w:hAnsi="Congenial"/>
          <w:color w:val="2F5496" w:themeColor="accent1" w:themeShade="BF"/>
          <w:sz w:val="32"/>
          <w:szCs w:val="32"/>
        </w:rPr>
        <w:t>August 15</w:t>
      </w:r>
      <w:r w:rsidRPr="006D1D2D">
        <w:rPr>
          <w:rFonts w:ascii="Congenial" w:hAnsi="Congenial"/>
          <w:color w:val="2F5496" w:themeColor="accent1" w:themeShade="BF"/>
          <w:sz w:val="32"/>
          <w:szCs w:val="32"/>
          <w:vertAlign w:val="superscript"/>
        </w:rPr>
        <w:t>th</w:t>
      </w:r>
      <w:r>
        <w:rPr>
          <w:rFonts w:ascii="Congenial" w:hAnsi="Congenial"/>
          <w:color w:val="2F5496" w:themeColor="accent1" w:themeShade="BF"/>
          <w:sz w:val="32"/>
          <w:szCs w:val="32"/>
        </w:rPr>
        <w:t xml:space="preserve"> , 12:00 PM ET: </w:t>
      </w:r>
      <w:r w:rsidRPr="009F1FAC">
        <w:rPr>
          <w:rFonts w:ascii="Congenial" w:hAnsi="Congenial"/>
          <w:color w:val="2F5496" w:themeColor="accent1" w:themeShade="BF"/>
          <w:sz w:val="32"/>
          <w:szCs w:val="32"/>
        </w:rPr>
        <w:t>Central Georgia Model Investment Club (CGMIC)</w:t>
      </w:r>
      <w:r>
        <w:rPr>
          <w:rFonts w:ascii="Congenial" w:hAnsi="Congenial"/>
          <w:color w:val="2F5496" w:themeColor="accent1" w:themeShade="BF"/>
          <w:sz w:val="32"/>
          <w:szCs w:val="32"/>
        </w:rPr>
        <w:t xml:space="preserve"> </w:t>
      </w:r>
      <w:r w:rsidRPr="009F1FAC">
        <w:rPr>
          <w:rFonts w:ascii="Congenial" w:hAnsi="Congenial"/>
          <w:color w:val="2F5496" w:themeColor="accent1" w:themeShade="BF"/>
          <w:sz w:val="32"/>
          <w:szCs w:val="32"/>
        </w:rPr>
        <w:t>Meeting</w:t>
      </w:r>
    </w:p>
    <w:p w14:paraId="56F3245F" w14:textId="77777777" w:rsidR="006D1D2D" w:rsidRDefault="006D1D2D" w:rsidP="006D1D2D">
      <w:pPr>
        <w:spacing w:after="0" w:line="240" w:lineRule="auto"/>
      </w:pPr>
      <w:r w:rsidRPr="009643F7">
        <w:t>Join fellow investors for collaborative stock analysis, investment discussion, and club learning. Visitors are always welcome!</w:t>
      </w:r>
    </w:p>
    <w:p w14:paraId="48C73BE2" w14:textId="34478F74" w:rsidR="006D1D2D" w:rsidRDefault="006D1D2D" w:rsidP="006D1D2D">
      <w:pPr>
        <w:spacing w:after="0" w:line="240" w:lineRule="auto"/>
      </w:pPr>
      <w:r w:rsidRPr="00F04664">
        <w:rPr>
          <w:rFonts w:cs="Arial"/>
          <w:b/>
          <w:bCs/>
          <w:color w:val="329B2E"/>
          <w:szCs w:val="24"/>
        </w:rPr>
        <w:t>Join The Meeting Here:</w:t>
      </w:r>
      <w:r>
        <w:t xml:space="preserve"> </w:t>
      </w:r>
      <w:hyperlink r:id="rId13" w:history="1">
        <w:r w:rsidRPr="009A3F2C">
          <w:rPr>
            <w:rStyle w:val="Hyperlink"/>
          </w:rPr>
          <w:t>https://global.gotomeeting.com/join/735717165</w:t>
        </w:r>
      </w:hyperlink>
      <w:r>
        <w:t xml:space="preserve"> </w:t>
      </w:r>
    </w:p>
    <w:p w14:paraId="11843D20" w14:textId="77777777" w:rsidR="0099759C" w:rsidRDefault="006D1D2D" w:rsidP="0099759C">
      <w:pPr>
        <w:spacing w:after="0" w:line="240" w:lineRule="auto"/>
        <w:rPr>
          <w:rFonts w:ascii="Congenial" w:hAnsi="Congenial"/>
          <w:color w:val="2F5496" w:themeColor="accent1" w:themeShade="BF"/>
          <w:sz w:val="32"/>
          <w:szCs w:val="32"/>
        </w:rPr>
      </w:pPr>
      <w:r w:rsidRPr="009F1FAC">
        <w:rPr>
          <w:rFonts w:ascii="Congenial" w:hAnsi="Congenial"/>
          <w:color w:val="2F5496" w:themeColor="accent1" w:themeShade="BF"/>
          <w:sz w:val="32"/>
          <w:szCs w:val="32"/>
        </w:rPr>
        <w:lastRenderedPageBreak/>
        <w:t>Saturda</w:t>
      </w:r>
      <w:r>
        <w:rPr>
          <w:rFonts w:ascii="Congenial" w:hAnsi="Congenial"/>
          <w:color w:val="2F5496" w:themeColor="accent1" w:themeShade="BF"/>
          <w:sz w:val="32"/>
          <w:szCs w:val="32"/>
        </w:rPr>
        <w:t xml:space="preserve">y, </w:t>
      </w:r>
      <w:r>
        <w:rPr>
          <w:rFonts w:ascii="Congenial" w:hAnsi="Congenial"/>
          <w:color w:val="2F5496" w:themeColor="accent1" w:themeShade="BF"/>
          <w:sz w:val="32"/>
          <w:szCs w:val="32"/>
        </w:rPr>
        <w:t>August 22</w:t>
      </w:r>
      <w:r w:rsidRPr="006D1D2D">
        <w:rPr>
          <w:rFonts w:ascii="Congenial" w:hAnsi="Congenial"/>
          <w:color w:val="2F5496" w:themeColor="accent1" w:themeShade="BF"/>
          <w:sz w:val="32"/>
          <w:szCs w:val="32"/>
          <w:vertAlign w:val="superscript"/>
        </w:rPr>
        <w:t>nd</w:t>
      </w:r>
      <w:r>
        <w:rPr>
          <w:rFonts w:ascii="Congenial" w:hAnsi="Congenial"/>
          <w:color w:val="2F5496" w:themeColor="accent1" w:themeShade="BF"/>
          <w:sz w:val="32"/>
          <w:szCs w:val="32"/>
        </w:rPr>
        <w:t xml:space="preserve"> , </w:t>
      </w:r>
      <w:r>
        <w:rPr>
          <w:rFonts w:ascii="Congenial" w:hAnsi="Congenial"/>
          <w:color w:val="2F5496" w:themeColor="accent1" w:themeShade="BF"/>
          <w:sz w:val="32"/>
          <w:szCs w:val="32"/>
        </w:rPr>
        <w:t>9:00 AM ET – 4:00 PM ET: 12</w:t>
      </w:r>
      <w:r w:rsidRPr="006D1D2D">
        <w:rPr>
          <w:rFonts w:ascii="Congenial" w:hAnsi="Congenial"/>
          <w:color w:val="2F5496" w:themeColor="accent1" w:themeShade="BF"/>
          <w:sz w:val="32"/>
          <w:szCs w:val="32"/>
          <w:vertAlign w:val="superscript"/>
        </w:rPr>
        <w:t>th</w:t>
      </w:r>
      <w:r>
        <w:rPr>
          <w:rFonts w:ascii="Congenial" w:hAnsi="Congenial"/>
          <w:color w:val="2F5496" w:themeColor="accent1" w:themeShade="BF"/>
          <w:sz w:val="32"/>
          <w:szCs w:val="32"/>
        </w:rPr>
        <w:t xml:space="preserve"> Annual Investor Education Fair</w:t>
      </w:r>
    </w:p>
    <w:p w14:paraId="7E006BE7" w14:textId="17898371" w:rsidR="006D1D2D" w:rsidRDefault="006D1D2D" w:rsidP="0099759C">
      <w:pPr>
        <w:spacing w:after="0" w:line="240" w:lineRule="auto"/>
        <w:rPr>
          <w:rFonts w:eastAsia="Times New Roman" w:cs="Arial"/>
          <w:szCs w:val="24"/>
        </w:rPr>
      </w:pPr>
      <w:r w:rsidRPr="0099759C">
        <w:rPr>
          <w:rFonts w:eastAsia="Times New Roman" w:cs="Arial"/>
          <w:szCs w:val="24"/>
        </w:rPr>
        <w:t>Our biggest educational event of the year is almost here! Registration is open for this full-day virtual event featuring 12 investing classes and four nationally recognized BetterInvesting educators.</w:t>
      </w:r>
    </w:p>
    <w:p w14:paraId="2626A6A4" w14:textId="4AA89AE4" w:rsidR="0099759C" w:rsidRDefault="0099759C" w:rsidP="0099759C">
      <w:pPr>
        <w:spacing w:after="0" w:line="240" w:lineRule="auto"/>
        <w:rPr>
          <w:rFonts w:eastAsia="Times New Roman" w:cs="Arial"/>
          <w:szCs w:val="24"/>
        </w:rPr>
      </w:pPr>
      <w:r w:rsidRPr="0099759C">
        <w:rPr>
          <w:rFonts w:eastAsia="Times New Roman" w:cs="Arial"/>
          <w:b/>
          <w:bCs/>
          <w:color w:val="329B2E"/>
          <w:szCs w:val="24"/>
        </w:rPr>
        <w:t>Register Today &amp; Join Us Online!</w:t>
      </w:r>
      <w:r>
        <w:rPr>
          <w:rFonts w:eastAsia="Times New Roman" w:cs="Arial"/>
          <w:b/>
          <w:bCs/>
          <w:color w:val="329B2E"/>
          <w:szCs w:val="24"/>
        </w:rPr>
        <w:t xml:space="preserve"> </w:t>
      </w:r>
      <w:hyperlink r:id="rId14" w:history="1">
        <w:r w:rsidRPr="0099759C">
          <w:rPr>
            <w:rStyle w:val="Hyperlink"/>
            <w:rFonts w:eastAsia="Times New Roman" w:cs="Arial"/>
            <w:szCs w:val="24"/>
          </w:rPr>
          <w:t>REGISTER HERE</w:t>
        </w:r>
      </w:hyperlink>
    </w:p>
    <w:p w14:paraId="20D2C76B" w14:textId="77777777" w:rsidR="0099759C" w:rsidRPr="0099759C" w:rsidRDefault="0099759C" w:rsidP="0099759C">
      <w:pPr>
        <w:spacing w:after="0" w:line="240" w:lineRule="auto"/>
        <w:rPr>
          <w:rFonts w:cs="Arial"/>
          <w:sz w:val="32"/>
          <w:szCs w:val="32"/>
        </w:rPr>
      </w:pPr>
    </w:p>
    <w:p w14:paraId="0C5FE1E5" w14:textId="22A09301" w:rsidR="0099759C" w:rsidRDefault="0099759C" w:rsidP="0099759C">
      <w:pPr>
        <w:spacing w:after="0" w:line="240" w:lineRule="auto"/>
        <w:jc w:val="center"/>
      </w:pPr>
      <w:hyperlink r:id="rId15" w:history="1">
        <w:r w:rsidRPr="007858CC">
          <w:rPr>
            <w:rStyle w:val="Hyperlink"/>
            <w:rFonts w:ascii="Helvetica" w:hAnsi="Helvetica"/>
            <w:color w:val="FF7C80"/>
            <w:sz w:val="40"/>
            <w:szCs w:val="32"/>
          </w:rPr>
          <w:t>Keep Up Wit</w:t>
        </w:r>
        <w:r w:rsidRPr="007858CC">
          <w:rPr>
            <w:rStyle w:val="Hyperlink"/>
            <w:rFonts w:ascii="Helvetica" w:hAnsi="Helvetica"/>
            <w:color w:val="FF7C80"/>
            <w:sz w:val="40"/>
            <w:szCs w:val="32"/>
          </w:rPr>
          <w:t>h</w:t>
        </w:r>
        <w:r w:rsidRPr="007858CC">
          <w:rPr>
            <w:rStyle w:val="Hyperlink"/>
            <w:rFonts w:ascii="Helvetica" w:hAnsi="Helvetica"/>
            <w:color w:val="FF7C80"/>
            <w:sz w:val="40"/>
            <w:szCs w:val="32"/>
          </w:rPr>
          <w:t xml:space="preserve"> All The Latest Georgia Chapter Events Here</w:t>
        </w:r>
      </w:hyperlink>
    </w:p>
    <w:p w14:paraId="72A0FE67" w14:textId="77777777" w:rsidR="0099759C" w:rsidRPr="001B4CAC" w:rsidRDefault="0099759C" w:rsidP="006D1D2D">
      <w:pPr>
        <w:spacing w:before="100" w:beforeAutospacing="1" w:after="100" w:afterAutospacing="1" w:line="240" w:lineRule="auto"/>
        <w:outlineLvl w:val="1"/>
        <w:rPr>
          <w:rFonts w:eastAsia="Times New Roman" w:cs="Arial"/>
          <w:szCs w:val="24"/>
        </w:rPr>
      </w:pPr>
    </w:p>
    <w:p w14:paraId="24BCF4CC" w14:textId="77777777" w:rsidR="0099759C" w:rsidRPr="00DE312A" w:rsidRDefault="0099759C" w:rsidP="0099759C">
      <w:pPr>
        <w:spacing w:before="240" w:after="0" w:line="240" w:lineRule="auto"/>
        <w:jc w:val="center"/>
        <w:rPr>
          <w:rFonts w:ascii="Helvetica" w:hAnsi="Helvetica"/>
          <w:b/>
          <w:bCs/>
          <w:color w:val="329B2E"/>
          <w:sz w:val="72"/>
          <w:szCs w:val="72"/>
          <w:u w:val="single"/>
        </w:rPr>
      </w:pPr>
      <w:r>
        <w:rPr>
          <w:rFonts w:ascii="Helvetica" w:hAnsi="Helvetica"/>
          <w:b/>
          <w:bCs/>
          <w:color w:val="329B2E"/>
          <w:sz w:val="72"/>
          <w:szCs w:val="72"/>
          <w:u w:val="single"/>
        </w:rPr>
        <w:t>Investors Education Fair</w:t>
      </w:r>
    </w:p>
    <w:p w14:paraId="000808AF" w14:textId="77777777" w:rsidR="0099759C" w:rsidRDefault="0099759C" w:rsidP="0099759C">
      <w:pPr>
        <w:spacing w:after="0" w:line="240" w:lineRule="auto"/>
        <w:jc w:val="center"/>
        <w:rPr>
          <w:rFonts w:cs="Arial"/>
          <w:szCs w:val="24"/>
        </w:rPr>
      </w:pPr>
    </w:p>
    <w:p w14:paraId="059844B3" w14:textId="77777777" w:rsidR="0099759C" w:rsidRDefault="0099759C" w:rsidP="0099759C">
      <w:pPr>
        <w:spacing w:after="0" w:line="240" w:lineRule="auto"/>
        <w:jc w:val="center"/>
        <w:rPr>
          <w:rFonts w:cs="Arial"/>
          <w:szCs w:val="24"/>
        </w:rPr>
      </w:pPr>
      <w:r w:rsidRPr="00C56D0C">
        <w:rPr>
          <w:rFonts w:cs="Arial"/>
          <w:noProof/>
          <w:szCs w:val="24"/>
        </w:rPr>
        <w:drawing>
          <wp:inline distT="0" distB="0" distL="0" distR="0" wp14:anchorId="6C2A0D50" wp14:editId="244DA6C2">
            <wp:extent cx="4572000" cy="1876638"/>
            <wp:effectExtent l="0" t="0" r="0" b="9525"/>
            <wp:docPr id="1744539977"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39977" name="Picture 1">
                      <a:hlinkClick r:id="rId14"/>
                    </pic:cNvPr>
                    <pic:cNvPicPr/>
                  </pic:nvPicPr>
                  <pic:blipFill>
                    <a:blip r:embed="rId16"/>
                    <a:stretch>
                      <a:fillRect/>
                    </a:stretch>
                  </pic:blipFill>
                  <pic:spPr>
                    <a:xfrm>
                      <a:off x="0" y="0"/>
                      <a:ext cx="4572000" cy="1876638"/>
                    </a:xfrm>
                    <a:prstGeom prst="rect">
                      <a:avLst/>
                    </a:prstGeom>
                  </pic:spPr>
                </pic:pic>
              </a:graphicData>
            </a:graphic>
          </wp:inline>
        </w:drawing>
      </w:r>
    </w:p>
    <w:p w14:paraId="23B158E1" w14:textId="7EF7DAF7" w:rsidR="006D1D2D" w:rsidRDefault="006D1D2D" w:rsidP="0099759C">
      <w:pPr>
        <w:spacing w:after="0" w:line="240" w:lineRule="auto"/>
        <w:jc w:val="center"/>
        <w:rPr>
          <w:rFonts w:eastAsia="Times New Roman" w:cs="Arial"/>
          <w:b/>
          <w:bCs/>
          <w:szCs w:val="24"/>
        </w:rPr>
      </w:pPr>
      <w:r w:rsidRPr="0099759C">
        <w:rPr>
          <w:rFonts w:ascii="Segoe UI Emoji" w:eastAsia="Times New Roman" w:hAnsi="Segoe UI Emoji" w:cs="Segoe UI Emoji"/>
          <w:b/>
          <w:bCs/>
          <w:szCs w:val="24"/>
        </w:rPr>
        <w:t>🎓</w:t>
      </w:r>
      <w:r w:rsidRPr="0099759C">
        <w:rPr>
          <w:rFonts w:eastAsia="Times New Roman" w:cs="Arial"/>
          <w:b/>
          <w:bCs/>
          <w:szCs w:val="24"/>
        </w:rPr>
        <w:t xml:space="preserve"> 12th Annual Georgia Chapter Investor Education Fair</w:t>
      </w:r>
    </w:p>
    <w:p w14:paraId="43D9D4E8" w14:textId="77777777" w:rsidR="0099759C" w:rsidRPr="0099759C" w:rsidRDefault="0099759C" w:rsidP="0099759C">
      <w:pPr>
        <w:spacing w:after="0" w:line="240" w:lineRule="auto"/>
        <w:jc w:val="center"/>
        <w:rPr>
          <w:rFonts w:cs="Arial"/>
          <w:szCs w:val="24"/>
        </w:rPr>
      </w:pPr>
    </w:p>
    <w:p w14:paraId="65AB6E9A" w14:textId="77777777" w:rsidR="006D1D2D" w:rsidRDefault="006D1D2D" w:rsidP="0099759C">
      <w:pPr>
        <w:spacing w:after="0" w:line="240" w:lineRule="auto"/>
        <w:jc w:val="center"/>
        <w:outlineLvl w:val="2"/>
        <w:rPr>
          <w:rFonts w:eastAsia="Times New Roman" w:cs="Arial"/>
          <w:b/>
          <w:bCs/>
          <w:szCs w:val="24"/>
        </w:rPr>
      </w:pPr>
      <w:r w:rsidRPr="0099759C">
        <w:rPr>
          <w:rFonts w:eastAsia="Times New Roman" w:cs="Arial"/>
          <w:b/>
          <w:bCs/>
          <w:szCs w:val="24"/>
        </w:rPr>
        <w:t>Registration is Open – Join Us August 22nd!</w:t>
      </w:r>
    </w:p>
    <w:p w14:paraId="51182887" w14:textId="77777777" w:rsidR="0099759C" w:rsidRPr="0099759C" w:rsidRDefault="0099759C" w:rsidP="0099759C">
      <w:pPr>
        <w:spacing w:after="0" w:line="240" w:lineRule="auto"/>
        <w:jc w:val="center"/>
        <w:outlineLvl w:val="2"/>
        <w:rPr>
          <w:rFonts w:eastAsia="Times New Roman" w:cs="Arial"/>
          <w:b/>
          <w:bCs/>
          <w:szCs w:val="24"/>
        </w:rPr>
      </w:pPr>
    </w:p>
    <w:p w14:paraId="7CBEF2FE" w14:textId="77777777" w:rsidR="006D1D2D" w:rsidRDefault="006D1D2D" w:rsidP="0099759C">
      <w:pPr>
        <w:spacing w:after="0" w:line="240" w:lineRule="auto"/>
        <w:jc w:val="center"/>
        <w:rPr>
          <w:rFonts w:eastAsia="Times New Roman" w:cs="Arial"/>
          <w:szCs w:val="24"/>
        </w:rPr>
      </w:pPr>
      <w:r w:rsidRPr="0099759C">
        <w:rPr>
          <w:rFonts w:eastAsia="Times New Roman" w:cs="Arial"/>
          <w:szCs w:val="24"/>
        </w:rPr>
        <w:t xml:space="preserve">It’s almost here! Join us </w:t>
      </w:r>
      <w:r w:rsidRPr="0099759C">
        <w:rPr>
          <w:rFonts w:eastAsia="Times New Roman" w:cs="Arial"/>
          <w:b/>
          <w:bCs/>
          <w:szCs w:val="24"/>
        </w:rPr>
        <w:t>Saturday, August 22nd from 9:00 AM – 4:00 PM ET</w:t>
      </w:r>
      <w:r w:rsidRPr="0099759C">
        <w:rPr>
          <w:rFonts w:eastAsia="Times New Roman" w:cs="Arial"/>
          <w:szCs w:val="24"/>
        </w:rPr>
        <w:t xml:space="preserve"> for the </w:t>
      </w:r>
      <w:r w:rsidRPr="0099759C">
        <w:rPr>
          <w:rFonts w:eastAsia="Times New Roman" w:cs="Arial"/>
          <w:b/>
          <w:bCs/>
          <w:szCs w:val="24"/>
        </w:rPr>
        <w:t>12th Annual Georgia Chapter Investor Education Fair</w:t>
      </w:r>
      <w:r w:rsidRPr="0099759C">
        <w:rPr>
          <w:rFonts w:eastAsia="Times New Roman" w:cs="Arial"/>
          <w:szCs w:val="24"/>
        </w:rPr>
        <w:t xml:space="preserve">, a full-day </w:t>
      </w:r>
      <w:r w:rsidRPr="0099759C">
        <w:rPr>
          <w:rFonts w:eastAsia="Times New Roman" w:cs="Arial"/>
          <w:b/>
          <w:bCs/>
          <w:szCs w:val="24"/>
        </w:rPr>
        <w:t>virtual investing event</w:t>
      </w:r>
      <w:r w:rsidRPr="0099759C">
        <w:rPr>
          <w:rFonts w:eastAsia="Times New Roman" w:cs="Arial"/>
          <w:szCs w:val="24"/>
        </w:rPr>
        <w:t xml:space="preserve"> designed to educate, inspire, and connect investors of every experience level.</w:t>
      </w:r>
    </w:p>
    <w:p w14:paraId="38B2FB63" w14:textId="77777777" w:rsidR="0099759C" w:rsidRPr="0099759C" w:rsidRDefault="0099759C" w:rsidP="0099759C">
      <w:pPr>
        <w:spacing w:after="0" w:line="240" w:lineRule="auto"/>
        <w:jc w:val="center"/>
        <w:rPr>
          <w:rFonts w:eastAsia="Times New Roman" w:cs="Arial"/>
          <w:szCs w:val="24"/>
        </w:rPr>
      </w:pPr>
    </w:p>
    <w:p w14:paraId="447CED70" w14:textId="77777777" w:rsidR="006D1D2D" w:rsidRDefault="006D1D2D" w:rsidP="0099759C">
      <w:pPr>
        <w:spacing w:after="0" w:line="240" w:lineRule="auto"/>
        <w:jc w:val="center"/>
        <w:rPr>
          <w:rFonts w:eastAsia="Times New Roman" w:cs="Arial"/>
          <w:szCs w:val="24"/>
        </w:rPr>
      </w:pPr>
      <w:r w:rsidRPr="0099759C">
        <w:rPr>
          <w:rFonts w:eastAsia="Times New Roman" w:cs="Arial"/>
          <w:szCs w:val="24"/>
        </w:rPr>
        <w:t xml:space="preserve">This year’s theme, </w:t>
      </w:r>
      <w:r w:rsidRPr="0099759C">
        <w:rPr>
          <w:rFonts w:eastAsia="Times New Roman" w:cs="Arial"/>
          <w:b/>
          <w:bCs/>
          <w:szCs w:val="24"/>
        </w:rPr>
        <w:t>“Investing for Resilience: Anchoring Stability in a Fragmented World,”</w:t>
      </w:r>
      <w:r w:rsidRPr="0099759C">
        <w:rPr>
          <w:rFonts w:eastAsia="Times New Roman" w:cs="Arial"/>
          <w:szCs w:val="24"/>
        </w:rPr>
        <w:t xml:space="preserve"> features </w:t>
      </w:r>
      <w:r w:rsidRPr="0099759C">
        <w:rPr>
          <w:rFonts w:eastAsia="Times New Roman" w:cs="Arial"/>
          <w:b/>
          <w:bCs/>
          <w:szCs w:val="24"/>
        </w:rPr>
        <w:t>12 educational sessions</w:t>
      </w:r>
      <w:r w:rsidRPr="0099759C">
        <w:rPr>
          <w:rFonts w:eastAsia="Times New Roman" w:cs="Arial"/>
          <w:szCs w:val="24"/>
        </w:rPr>
        <w:t xml:space="preserve"> led by nationally recognized BetterInvesting educators </w:t>
      </w:r>
      <w:r w:rsidRPr="0099759C">
        <w:rPr>
          <w:rFonts w:eastAsia="Times New Roman" w:cs="Arial"/>
          <w:b/>
          <w:bCs/>
          <w:szCs w:val="24"/>
        </w:rPr>
        <w:t>Cy Lynch, Christi Powell, Kevin Gillogly, and Bakul Lalla</w:t>
      </w:r>
      <w:r w:rsidRPr="0099759C">
        <w:rPr>
          <w:rFonts w:eastAsia="Times New Roman" w:cs="Arial"/>
          <w:szCs w:val="24"/>
        </w:rPr>
        <w:t>.</w:t>
      </w:r>
    </w:p>
    <w:p w14:paraId="7B1ECC9F" w14:textId="77777777" w:rsidR="0099759C" w:rsidRPr="0099759C" w:rsidRDefault="0099759C" w:rsidP="0099759C">
      <w:pPr>
        <w:spacing w:after="0" w:line="240" w:lineRule="auto"/>
        <w:jc w:val="center"/>
        <w:rPr>
          <w:rFonts w:eastAsia="Times New Roman" w:cs="Arial"/>
          <w:szCs w:val="24"/>
        </w:rPr>
      </w:pPr>
    </w:p>
    <w:p w14:paraId="07ADC293" w14:textId="77777777" w:rsidR="006D1D2D" w:rsidRDefault="006D1D2D" w:rsidP="0099759C">
      <w:pPr>
        <w:spacing w:after="0" w:line="240" w:lineRule="auto"/>
        <w:jc w:val="center"/>
        <w:rPr>
          <w:rFonts w:eastAsia="Times New Roman" w:cs="Arial"/>
          <w:szCs w:val="24"/>
        </w:rPr>
      </w:pPr>
      <w:r w:rsidRPr="0099759C">
        <w:rPr>
          <w:rFonts w:eastAsia="Times New Roman" w:cs="Arial"/>
          <w:szCs w:val="24"/>
        </w:rPr>
        <w:t>From improving your Stock Selection Guide skills and portfolio management to retirement planning, estate planning, and using artificial intelligence for investment research, we have assembled a full day of classes with something for just about every investor.</w:t>
      </w:r>
    </w:p>
    <w:p w14:paraId="06FCF31B" w14:textId="77777777" w:rsidR="0099759C" w:rsidRPr="0099759C" w:rsidRDefault="0099759C" w:rsidP="0099759C">
      <w:pPr>
        <w:spacing w:after="0" w:line="240" w:lineRule="auto"/>
        <w:jc w:val="center"/>
        <w:rPr>
          <w:rFonts w:eastAsia="Times New Roman" w:cs="Arial"/>
          <w:szCs w:val="24"/>
        </w:rPr>
      </w:pPr>
    </w:p>
    <w:p w14:paraId="300E2F8F" w14:textId="77777777" w:rsidR="006D1D2D" w:rsidRDefault="006D1D2D" w:rsidP="0099759C">
      <w:pPr>
        <w:spacing w:after="0" w:line="240" w:lineRule="auto"/>
        <w:jc w:val="center"/>
        <w:rPr>
          <w:rFonts w:eastAsia="Times New Roman" w:cs="Arial"/>
          <w:szCs w:val="24"/>
        </w:rPr>
      </w:pPr>
      <w:r w:rsidRPr="0099759C">
        <w:rPr>
          <w:rFonts w:eastAsia="Times New Roman" w:cs="Arial"/>
          <w:szCs w:val="24"/>
        </w:rPr>
        <w:t>And best of all, you can attend from anywhere! Grab your coffee, fire up your computer, and spend the day learning with the Georgia Chapter and the greater BetterInvesting community.</w:t>
      </w:r>
    </w:p>
    <w:p w14:paraId="43880FDE" w14:textId="77777777" w:rsidR="0099759C" w:rsidRDefault="0099759C" w:rsidP="0099759C">
      <w:pPr>
        <w:spacing w:after="0" w:line="240" w:lineRule="auto"/>
        <w:jc w:val="center"/>
        <w:rPr>
          <w:rFonts w:cs="Arial"/>
          <w:szCs w:val="24"/>
        </w:rPr>
      </w:pPr>
    </w:p>
    <w:p w14:paraId="49660C1A" w14:textId="2903E2A8" w:rsidR="0099759C" w:rsidRDefault="0099759C" w:rsidP="001B4CAC">
      <w:pPr>
        <w:spacing w:after="0" w:line="240" w:lineRule="auto"/>
        <w:jc w:val="center"/>
        <w:rPr>
          <w:rFonts w:cs="Arial"/>
          <w:szCs w:val="24"/>
        </w:rPr>
      </w:pPr>
      <w:r w:rsidRPr="00EF22B0">
        <w:rPr>
          <w:rFonts w:cs="Arial"/>
          <w:szCs w:val="24"/>
        </w:rPr>
        <w:t>Registration is open</w:t>
      </w:r>
      <w:r>
        <w:rPr>
          <w:rFonts w:cs="Arial"/>
          <w:szCs w:val="24"/>
        </w:rPr>
        <w:t xml:space="preserve"> for this virtual online event</w:t>
      </w:r>
      <w:r w:rsidRPr="00EF22B0">
        <w:rPr>
          <w:rFonts w:cs="Arial"/>
          <w:szCs w:val="24"/>
        </w:rPr>
        <w:t>!</w:t>
      </w:r>
    </w:p>
    <w:p w14:paraId="403E20FE" w14:textId="77777777" w:rsidR="001B4CAC" w:rsidRDefault="001B4CAC" w:rsidP="001B4CAC">
      <w:pPr>
        <w:spacing w:after="0" w:line="240" w:lineRule="auto"/>
        <w:jc w:val="center"/>
        <w:rPr>
          <w:rFonts w:cs="Arial"/>
          <w:szCs w:val="24"/>
        </w:rPr>
      </w:pPr>
    </w:p>
    <w:p w14:paraId="6AEB2F4A" w14:textId="77777777" w:rsidR="0099759C" w:rsidRDefault="0099759C" w:rsidP="0099759C">
      <w:pPr>
        <w:spacing w:after="0" w:line="240" w:lineRule="auto"/>
        <w:jc w:val="center"/>
        <w:rPr>
          <w:rFonts w:cs="Arial"/>
          <w:szCs w:val="24"/>
        </w:rPr>
      </w:pPr>
      <w:r>
        <w:rPr>
          <w:rFonts w:cs="Arial"/>
          <w:noProof/>
          <w:szCs w:val="24"/>
        </w:rPr>
        <w:drawing>
          <wp:inline distT="0" distB="0" distL="0" distR="0" wp14:anchorId="459241B6" wp14:editId="2A848518">
            <wp:extent cx="2286000" cy="731519"/>
            <wp:effectExtent l="0" t="0" r="0" b="0"/>
            <wp:docPr id="1337863114" name="Picture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69290" name="Picture 5">
                      <a:hlinkClick r:id="rId17"/>
                    </pic:cNvPr>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2286000" cy="731519"/>
                    </a:xfrm>
                    <a:prstGeom prst="rect">
                      <a:avLst/>
                    </a:prstGeom>
                  </pic:spPr>
                </pic:pic>
              </a:graphicData>
            </a:graphic>
          </wp:inline>
        </w:drawing>
      </w:r>
    </w:p>
    <w:p w14:paraId="5B820EA9" w14:textId="77777777" w:rsidR="0099759C" w:rsidRDefault="0099759C" w:rsidP="0099759C">
      <w:pPr>
        <w:spacing w:after="0" w:line="240" w:lineRule="auto"/>
        <w:jc w:val="center"/>
        <w:rPr>
          <w:rFonts w:cs="Arial"/>
          <w:szCs w:val="24"/>
        </w:rPr>
      </w:pPr>
    </w:p>
    <w:p w14:paraId="27794F13" w14:textId="77777777" w:rsidR="0099759C" w:rsidRPr="00EF22B0" w:rsidRDefault="0099759C" w:rsidP="0099759C">
      <w:pPr>
        <w:spacing w:after="0" w:line="240" w:lineRule="auto"/>
        <w:jc w:val="center"/>
        <w:rPr>
          <w:rFonts w:cs="Arial"/>
          <w:szCs w:val="24"/>
        </w:rPr>
      </w:pPr>
    </w:p>
    <w:p w14:paraId="73DB5208" w14:textId="77777777" w:rsidR="0099759C" w:rsidRDefault="0099759C" w:rsidP="0099759C">
      <w:pPr>
        <w:spacing w:after="0" w:line="240" w:lineRule="auto"/>
        <w:jc w:val="center"/>
        <w:rPr>
          <w:rFonts w:cs="Arial"/>
          <w:szCs w:val="24"/>
        </w:rPr>
      </w:pPr>
      <w:r w:rsidRPr="00EF22B0">
        <w:rPr>
          <w:rFonts w:cs="Arial"/>
          <w:szCs w:val="24"/>
        </w:rPr>
        <w:t xml:space="preserve">Reserve your seat through our </w:t>
      </w:r>
      <w:hyperlink r:id="rId20" w:history="1">
        <w:r w:rsidRPr="005A37A7">
          <w:rPr>
            <w:rStyle w:val="Hyperlink"/>
            <w:rFonts w:cs="Arial"/>
            <w:szCs w:val="24"/>
          </w:rPr>
          <w:t>Georgia Chapter Webpage</w:t>
        </w:r>
      </w:hyperlink>
    </w:p>
    <w:p w14:paraId="3FE6FDB5" w14:textId="77777777" w:rsidR="0099759C" w:rsidRDefault="0099759C" w:rsidP="0099759C">
      <w:pPr>
        <w:spacing w:after="0" w:line="240" w:lineRule="auto"/>
        <w:jc w:val="center"/>
        <w:rPr>
          <w:rFonts w:cs="Arial"/>
          <w:szCs w:val="24"/>
        </w:rPr>
      </w:pPr>
    </w:p>
    <w:p w14:paraId="1B9FEBE3" w14:textId="77777777" w:rsidR="0099759C" w:rsidRDefault="0099759C" w:rsidP="0099759C">
      <w:pPr>
        <w:spacing w:after="0" w:line="240" w:lineRule="auto"/>
        <w:jc w:val="center"/>
        <w:rPr>
          <w:rFonts w:cs="Arial"/>
          <w:szCs w:val="24"/>
        </w:rPr>
      </w:pPr>
      <w:r w:rsidRPr="00EF22B0">
        <w:rPr>
          <w:rFonts w:cs="Arial"/>
          <w:szCs w:val="24"/>
        </w:rPr>
        <w:t xml:space="preserve">Or </w:t>
      </w:r>
      <w:r>
        <w:rPr>
          <w:rFonts w:cs="Arial"/>
          <w:szCs w:val="24"/>
        </w:rPr>
        <w:t>R</w:t>
      </w:r>
      <w:r w:rsidRPr="00EF22B0">
        <w:rPr>
          <w:rFonts w:cs="Arial"/>
          <w:szCs w:val="24"/>
        </w:rPr>
        <w:t xml:space="preserve">egister </w:t>
      </w:r>
      <w:r>
        <w:rPr>
          <w:rFonts w:cs="Arial"/>
          <w:szCs w:val="24"/>
        </w:rPr>
        <w:t>D</w:t>
      </w:r>
      <w:r w:rsidRPr="00EF22B0">
        <w:rPr>
          <w:rFonts w:cs="Arial"/>
          <w:szCs w:val="24"/>
        </w:rPr>
        <w:t xml:space="preserve">irectly </w:t>
      </w:r>
      <w:hyperlink r:id="rId21" w:history="1">
        <w:r w:rsidRPr="00B16055">
          <w:rPr>
            <w:rStyle w:val="Hyperlink"/>
            <w:rFonts w:cs="Arial"/>
            <w:szCs w:val="24"/>
          </w:rPr>
          <w:t>HERE</w:t>
        </w:r>
      </w:hyperlink>
      <w:r>
        <w:rPr>
          <w:rFonts w:cs="Arial"/>
          <w:szCs w:val="24"/>
        </w:rPr>
        <w:t>!</w:t>
      </w:r>
    </w:p>
    <w:p w14:paraId="612922DA" w14:textId="77777777" w:rsidR="0099759C" w:rsidRDefault="0099759C" w:rsidP="0099759C">
      <w:pPr>
        <w:spacing w:after="0" w:line="240" w:lineRule="auto"/>
        <w:jc w:val="center"/>
        <w:rPr>
          <w:rFonts w:cs="Arial"/>
          <w:szCs w:val="24"/>
        </w:rPr>
      </w:pPr>
    </w:p>
    <w:p w14:paraId="022AF8AA" w14:textId="496D5BE9" w:rsidR="0099759C" w:rsidRDefault="0099759C" w:rsidP="0099759C">
      <w:pPr>
        <w:spacing w:after="0" w:line="240" w:lineRule="auto"/>
        <w:jc w:val="center"/>
        <w:rPr>
          <w:rFonts w:cs="Arial"/>
          <w:szCs w:val="24"/>
        </w:rPr>
      </w:pPr>
      <w:r w:rsidRPr="00EF22B0">
        <w:rPr>
          <w:rFonts w:cs="Arial"/>
          <w:szCs w:val="24"/>
        </w:rPr>
        <w:t xml:space="preserve">We look forward to </w:t>
      </w:r>
      <w:r>
        <w:rPr>
          <w:rFonts w:cs="Arial"/>
          <w:szCs w:val="24"/>
        </w:rPr>
        <w:t xml:space="preserve">seeing you online on </w:t>
      </w:r>
      <w:r w:rsidRPr="0099759C">
        <w:rPr>
          <w:rFonts w:cs="Arial"/>
          <w:b/>
          <w:bCs/>
          <w:szCs w:val="24"/>
        </w:rPr>
        <w:t>August 22</w:t>
      </w:r>
      <w:r w:rsidRPr="0099759C">
        <w:rPr>
          <w:rFonts w:cs="Arial"/>
          <w:b/>
          <w:bCs/>
          <w:szCs w:val="24"/>
          <w:vertAlign w:val="superscript"/>
        </w:rPr>
        <w:t>nd</w:t>
      </w:r>
      <w:r w:rsidRPr="0099759C">
        <w:rPr>
          <w:rFonts w:cs="Arial"/>
          <w:b/>
          <w:bCs/>
          <w:szCs w:val="24"/>
        </w:rPr>
        <w:t>!</w:t>
      </w:r>
    </w:p>
    <w:p w14:paraId="73C5A47E" w14:textId="77777777" w:rsidR="0099759C" w:rsidRDefault="0099759C" w:rsidP="0099759C">
      <w:pPr>
        <w:spacing w:after="0" w:line="240" w:lineRule="auto"/>
        <w:jc w:val="center"/>
        <w:rPr>
          <w:rFonts w:eastAsia="Times New Roman" w:cs="Arial"/>
          <w:szCs w:val="24"/>
        </w:rPr>
      </w:pPr>
    </w:p>
    <w:p w14:paraId="3CFE68DD" w14:textId="77777777" w:rsidR="001B4CAC" w:rsidRDefault="001B4CAC" w:rsidP="0099759C">
      <w:pPr>
        <w:spacing w:after="0" w:line="240" w:lineRule="auto"/>
        <w:jc w:val="center"/>
        <w:rPr>
          <w:rFonts w:eastAsia="Times New Roman" w:cs="Arial"/>
          <w:szCs w:val="24"/>
        </w:rPr>
      </w:pPr>
    </w:p>
    <w:p w14:paraId="2935D47A" w14:textId="77777777" w:rsidR="001B4CAC" w:rsidRDefault="001B4CAC" w:rsidP="001B4CAC">
      <w:pPr>
        <w:spacing w:after="0" w:line="240" w:lineRule="auto"/>
        <w:jc w:val="center"/>
        <w:rPr>
          <w:rFonts w:ascii="Helvetica" w:hAnsi="Helvetica"/>
          <w:b/>
          <w:bCs/>
          <w:color w:val="329B2E"/>
          <w:sz w:val="66"/>
          <w:szCs w:val="48"/>
          <w:u w:val="single"/>
        </w:rPr>
      </w:pPr>
      <w:r>
        <w:rPr>
          <w:rFonts w:ascii="Helvetica" w:hAnsi="Helvetica"/>
          <w:b/>
          <w:bCs/>
          <w:color w:val="329B2E"/>
          <w:sz w:val="66"/>
          <w:szCs w:val="48"/>
          <w:u w:val="single"/>
        </w:rPr>
        <w:t>Monthly Mentoring Series</w:t>
      </w:r>
    </w:p>
    <w:p w14:paraId="5115F02C" w14:textId="77777777" w:rsidR="005D6719" w:rsidRDefault="005D6719" w:rsidP="001B4CAC">
      <w:pPr>
        <w:spacing w:after="0" w:line="240" w:lineRule="auto"/>
        <w:jc w:val="center"/>
        <w:rPr>
          <w:rFonts w:cs="Arial"/>
          <w:szCs w:val="24"/>
        </w:rPr>
      </w:pPr>
    </w:p>
    <w:p w14:paraId="11251FCB" w14:textId="01D7DBBF" w:rsidR="001B4CAC" w:rsidRDefault="001B4CAC" w:rsidP="001B4CAC">
      <w:pPr>
        <w:spacing w:after="0" w:line="240" w:lineRule="auto"/>
        <w:jc w:val="center"/>
        <w:rPr>
          <w:rFonts w:cs="Arial"/>
          <w:szCs w:val="24"/>
        </w:rPr>
      </w:pPr>
      <w:r w:rsidRPr="006961A7">
        <w:rPr>
          <w:rFonts w:cs="Arial"/>
          <w:noProof/>
          <w:szCs w:val="24"/>
        </w:rPr>
        <w:drawing>
          <wp:inline distT="0" distB="0" distL="0" distR="0" wp14:anchorId="2EE514E9" wp14:editId="3A422266">
            <wp:extent cx="2286000" cy="2286000"/>
            <wp:effectExtent l="0" t="0" r="0" b="0"/>
            <wp:docPr id="1078614953" name="Picture 3">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14953" name="Picture 3">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pic:spPr>
                </pic:pic>
              </a:graphicData>
            </a:graphic>
          </wp:inline>
        </w:drawing>
      </w:r>
    </w:p>
    <w:p w14:paraId="58416F8F" w14:textId="77777777" w:rsidR="001B4CAC" w:rsidRPr="0000276F" w:rsidRDefault="001B4CAC" w:rsidP="001B4CAC">
      <w:pPr>
        <w:spacing w:after="0" w:line="240" w:lineRule="auto"/>
        <w:jc w:val="center"/>
        <w:rPr>
          <w:rFonts w:cs="Arial"/>
          <w:szCs w:val="24"/>
        </w:rPr>
      </w:pPr>
    </w:p>
    <w:p w14:paraId="11A1A5BF" w14:textId="77777777" w:rsidR="005E7BEE" w:rsidRDefault="005E7BEE" w:rsidP="001B4CAC">
      <w:pPr>
        <w:spacing w:after="0" w:line="240" w:lineRule="auto"/>
        <w:jc w:val="center"/>
        <w:rPr>
          <w:rFonts w:cs="Arial"/>
          <w:szCs w:val="24"/>
        </w:rPr>
      </w:pPr>
    </w:p>
    <w:p w14:paraId="49BA6F42" w14:textId="77777777" w:rsidR="005E7BEE" w:rsidRDefault="005E7BEE" w:rsidP="005E7BEE">
      <w:pPr>
        <w:spacing w:after="0" w:line="240" w:lineRule="auto"/>
        <w:jc w:val="center"/>
        <w:rPr>
          <w:rFonts w:cs="Arial"/>
          <w:szCs w:val="24"/>
        </w:rPr>
      </w:pPr>
      <w:r w:rsidRPr="005E7BEE">
        <w:rPr>
          <w:rFonts w:cs="Arial"/>
          <w:szCs w:val="24"/>
        </w:rPr>
        <w:t>Monthly Mentoring continues in August with another opportunity to strengthen your understanding of the Stock Selection Guide (SSG) and First Cut Report.</w:t>
      </w:r>
    </w:p>
    <w:p w14:paraId="0543B375" w14:textId="77777777" w:rsidR="005E7BEE" w:rsidRPr="005E7BEE" w:rsidRDefault="005E7BEE" w:rsidP="005E7BEE">
      <w:pPr>
        <w:spacing w:after="0" w:line="240" w:lineRule="auto"/>
        <w:jc w:val="center"/>
        <w:rPr>
          <w:rFonts w:cs="Arial"/>
          <w:szCs w:val="24"/>
        </w:rPr>
      </w:pPr>
    </w:p>
    <w:p w14:paraId="6845C25B" w14:textId="104B0C06" w:rsidR="005E7BEE" w:rsidRDefault="005E7BEE" w:rsidP="005E7BEE">
      <w:pPr>
        <w:spacing w:after="0" w:line="240" w:lineRule="auto"/>
        <w:jc w:val="center"/>
        <w:rPr>
          <w:rFonts w:cs="Arial"/>
          <w:szCs w:val="24"/>
        </w:rPr>
      </w:pPr>
      <w:r w:rsidRPr="005E7BEE">
        <w:rPr>
          <w:rFonts w:cs="Arial"/>
          <w:szCs w:val="24"/>
        </w:rPr>
        <w:t>Each month we explore different aspects of the BetterInvesting methodology while maintaining an open format for questions and discussion. Whether you’re working through your first SSG, analyzing a new company, or simply have an investing question you’d like to discuss, bring it with you!</w:t>
      </w:r>
    </w:p>
    <w:p w14:paraId="53B02E10" w14:textId="77777777" w:rsidR="001B4CAC" w:rsidRPr="003E20BC" w:rsidRDefault="001B4CAC" w:rsidP="003120AC">
      <w:pPr>
        <w:spacing w:after="0" w:line="240" w:lineRule="auto"/>
        <w:rPr>
          <w:rFonts w:cs="Arial"/>
          <w:szCs w:val="24"/>
        </w:rPr>
      </w:pPr>
    </w:p>
    <w:p w14:paraId="28E404DD" w14:textId="29D3DF61" w:rsidR="001B4CAC" w:rsidRDefault="001B4CAC" w:rsidP="001B4CAC">
      <w:pPr>
        <w:spacing w:after="0" w:line="240" w:lineRule="auto"/>
        <w:jc w:val="center"/>
        <w:rPr>
          <w:rFonts w:cs="Arial"/>
          <w:szCs w:val="24"/>
        </w:rPr>
      </w:pPr>
      <w:r w:rsidRPr="00AB026C">
        <w:rPr>
          <w:rFonts w:ascii="Segoe UI Emoji" w:hAnsi="Segoe UI Emoji" w:cs="Segoe UI Emoji"/>
          <w:szCs w:val="24"/>
        </w:rPr>
        <w:t>📅</w:t>
      </w:r>
      <w:r w:rsidRPr="00AB026C">
        <w:rPr>
          <w:rFonts w:cs="Arial"/>
          <w:szCs w:val="24"/>
        </w:rPr>
        <w:t xml:space="preserve"> Join us every month on the 2nd Thursday at 7:00 PM ET.</w:t>
      </w:r>
      <w:r>
        <w:rPr>
          <w:rFonts w:cs="Arial"/>
          <w:szCs w:val="24"/>
        </w:rPr>
        <w:t xml:space="preserve"> </w:t>
      </w:r>
      <w:r w:rsidRPr="00AB026C">
        <w:rPr>
          <w:rFonts w:cs="Arial"/>
          <w:szCs w:val="24"/>
        </w:rPr>
        <w:t xml:space="preserve">Have questions? </w:t>
      </w:r>
      <w:r w:rsidR="003120AC">
        <w:rPr>
          <w:rFonts w:cs="Arial"/>
          <w:szCs w:val="24"/>
        </w:rPr>
        <w:t>Get answers here</w:t>
      </w:r>
      <w:r w:rsidRPr="00AB026C">
        <w:rPr>
          <w:rFonts w:cs="Arial"/>
          <w:szCs w:val="24"/>
        </w:rPr>
        <w:t>!</w:t>
      </w:r>
    </w:p>
    <w:p w14:paraId="4E9B5F16" w14:textId="65A8E858" w:rsidR="001B4CAC" w:rsidRDefault="001B4CAC" w:rsidP="001B4CAC">
      <w:pPr>
        <w:spacing w:after="0" w:line="240" w:lineRule="auto"/>
        <w:jc w:val="center"/>
        <w:rPr>
          <w:rFonts w:cs="Arial"/>
          <w:szCs w:val="24"/>
        </w:rPr>
      </w:pPr>
      <w:hyperlink r:id="rId24" w:history="1">
        <w:r w:rsidRPr="00CB5619">
          <w:rPr>
            <w:rStyle w:val="Hyperlink"/>
            <w:rFonts w:cs="Arial"/>
            <w:szCs w:val="24"/>
          </w:rPr>
          <w:t>REGISTER HERE</w:t>
        </w:r>
      </w:hyperlink>
      <w:r>
        <w:rPr>
          <w:rFonts w:cs="Arial"/>
          <w:szCs w:val="24"/>
        </w:rPr>
        <w:t xml:space="preserve"> to be an SSG insider.</w:t>
      </w:r>
    </w:p>
    <w:p w14:paraId="399BAFCD" w14:textId="77777777" w:rsidR="001B4CAC" w:rsidRDefault="001B4CAC" w:rsidP="001B4CAC">
      <w:pPr>
        <w:spacing w:after="0" w:line="240" w:lineRule="auto"/>
        <w:jc w:val="center"/>
        <w:rPr>
          <w:rFonts w:cs="Arial"/>
          <w:szCs w:val="24"/>
        </w:rPr>
      </w:pPr>
    </w:p>
    <w:p w14:paraId="24B41907" w14:textId="77777777" w:rsidR="001B4CAC" w:rsidRDefault="001B4CAC" w:rsidP="001B4CAC">
      <w:pPr>
        <w:spacing w:after="0" w:line="240" w:lineRule="auto"/>
        <w:jc w:val="center"/>
      </w:pPr>
      <w:r>
        <w:rPr>
          <w:rFonts w:cs="Arial"/>
          <w:szCs w:val="24"/>
        </w:rPr>
        <w:t xml:space="preserve">Did you miss a session? Check out our previous Mentoring recordings here: </w:t>
      </w:r>
    </w:p>
    <w:p w14:paraId="6866129E" w14:textId="2FCB101C" w:rsidR="001B4CAC" w:rsidRDefault="003854B0" w:rsidP="001B4CAC">
      <w:pPr>
        <w:spacing w:after="0" w:line="240" w:lineRule="auto"/>
        <w:jc w:val="center"/>
        <w:rPr>
          <w:rFonts w:cs="Arial"/>
          <w:szCs w:val="24"/>
        </w:rPr>
      </w:pPr>
      <w:hyperlink r:id="rId25" w:history="1">
        <w:r w:rsidRPr="009A3F2C">
          <w:rPr>
            <w:rStyle w:val="Hyperlink"/>
          </w:rPr>
          <w:t>https://www.gotostage.com/channel/gachap</w:t>
        </w:r>
        <w:r w:rsidRPr="009A3F2C">
          <w:rPr>
            <w:rStyle w:val="Hyperlink"/>
          </w:rPr>
          <w:t>t</w:t>
        </w:r>
        <w:r w:rsidRPr="009A3F2C">
          <w:rPr>
            <w:rStyle w:val="Hyperlink"/>
          </w:rPr>
          <w:t>mentoring</w:t>
        </w:r>
      </w:hyperlink>
      <w:r>
        <w:t xml:space="preserve"> </w:t>
      </w:r>
    </w:p>
    <w:p w14:paraId="5C973331" w14:textId="77777777" w:rsidR="0099759C" w:rsidRDefault="0099759C" w:rsidP="0099759C">
      <w:pPr>
        <w:spacing w:after="0" w:line="240" w:lineRule="auto"/>
        <w:jc w:val="center"/>
        <w:rPr>
          <w:rFonts w:eastAsia="Times New Roman" w:cs="Arial"/>
          <w:szCs w:val="24"/>
        </w:rPr>
      </w:pPr>
    </w:p>
    <w:p w14:paraId="3F53F1D4" w14:textId="77777777" w:rsidR="003854B0" w:rsidRDefault="003854B0" w:rsidP="0099759C">
      <w:pPr>
        <w:spacing w:after="0" w:line="240" w:lineRule="auto"/>
        <w:jc w:val="center"/>
        <w:rPr>
          <w:rFonts w:eastAsia="Times New Roman" w:cs="Arial"/>
          <w:szCs w:val="24"/>
        </w:rPr>
      </w:pPr>
    </w:p>
    <w:p w14:paraId="2AB67BC8" w14:textId="77777777" w:rsidR="00541417" w:rsidRDefault="00541417" w:rsidP="0099759C">
      <w:pPr>
        <w:spacing w:after="0" w:line="240" w:lineRule="auto"/>
        <w:jc w:val="center"/>
        <w:rPr>
          <w:rFonts w:eastAsia="Times New Roman" w:cs="Arial"/>
          <w:szCs w:val="24"/>
        </w:rPr>
      </w:pPr>
    </w:p>
    <w:p w14:paraId="591B5766" w14:textId="77777777" w:rsidR="00541417" w:rsidRDefault="00541417" w:rsidP="0099759C">
      <w:pPr>
        <w:spacing w:after="0" w:line="240" w:lineRule="auto"/>
        <w:jc w:val="center"/>
        <w:rPr>
          <w:rFonts w:eastAsia="Times New Roman" w:cs="Arial"/>
          <w:szCs w:val="24"/>
        </w:rPr>
      </w:pPr>
    </w:p>
    <w:p w14:paraId="307C07FC" w14:textId="77777777" w:rsidR="00541417" w:rsidRDefault="00541417" w:rsidP="0099759C">
      <w:pPr>
        <w:spacing w:after="0" w:line="240" w:lineRule="auto"/>
        <w:jc w:val="center"/>
        <w:rPr>
          <w:rFonts w:eastAsia="Times New Roman" w:cs="Arial"/>
          <w:szCs w:val="24"/>
        </w:rPr>
      </w:pPr>
    </w:p>
    <w:p w14:paraId="5A003F28" w14:textId="77777777" w:rsidR="00541417" w:rsidRDefault="00541417" w:rsidP="0099759C">
      <w:pPr>
        <w:spacing w:after="0" w:line="240" w:lineRule="auto"/>
        <w:jc w:val="center"/>
        <w:rPr>
          <w:rFonts w:eastAsia="Times New Roman" w:cs="Arial"/>
          <w:szCs w:val="24"/>
        </w:rPr>
      </w:pPr>
    </w:p>
    <w:p w14:paraId="1605C534" w14:textId="77777777" w:rsidR="00541417" w:rsidRDefault="00541417" w:rsidP="0099759C">
      <w:pPr>
        <w:spacing w:after="0" w:line="240" w:lineRule="auto"/>
        <w:jc w:val="center"/>
        <w:rPr>
          <w:rFonts w:eastAsia="Times New Roman" w:cs="Arial"/>
          <w:szCs w:val="24"/>
        </w:rPr>
      </w:pPr>
    </w:p>
    <w:p w14:paraId="07F3AFE3" w14:textId="77777777" w:rsidR="00541417" w:rsidRDefault="00541417" w:rsidP="0099759C">
      <w:pPr>
        <w:spacing w:after="0" w:line="240" w:lineRule="auto"/>
        <w:jc w:val="center"/>
        <w:rPr>
          <w:rFonts w:eastAsia="Times New Roman" w:cs="Arial"/>
          <w:szCs w:val="24"/>
        </w:rPr>
      </w:pPr>
    </w:p>
    <w:p w14:paraId="23BDBB7F" w14:textId="77777777" w:rsidR="00541417" w:rsidRPr="0099759C" w:rsidRDefault="00541417" w:rsidP="0099759C">
      <w:pPr>
        <w:spacing w:after="0" w:line="240" w:lineRule="auto"/>
        <w:jc w:val="center"/>
        <w:rPr>
          <w:rFonts w:eastAsia="Times New Roman" w:cs="Arial"/>
          <w:szCs w:val="24"/>
        </w:rPr>
      </w:pPr>
    </w:p>
    <w:p w14:paraId="5406B795" w14:textId="77777777" w:rsidR="003854B0" w:rsidRPr="0045343A" w:rsidRDefault="003854B0" w:rsidP="003854B0">
      <w:pPr>
        <w:spacing w:before="240" w:after="0" w:line="240" w:lineRule="auto"/>
        <w:ind w:left="360"/>
        <w:jc w:val="center"/>
        <w:rPr>
          <w:rFonts w:ascii="Helvetica" w:hAnsi="Helvetica"/>
          <w:b/>
          <w:bCs/>
          <w:color w:val="329B2E"/>
          <w:sz w:val="72"/>
          <w:szCs w:val="72"/>
          <w:u w:val="single"/>
        </w:rPr>
      </w:pPr>
      <w:r w:rsidRPr="0045343A">
        <w:rPr>
          <w:rFonts w:ascii="Helvetica" w:hAnsi="Helvetica"/>
          <w:b/>
          <w:bCs/>
          <w:color w:val="329B2E"/>
          <w:sz w:val="72"/>
          <w:szCs w:val="72"/>
          <w:u w:val="single"/>
        </w:rPr>
        <w:lastRenderedPageBreak/>
        <w:t>Portfolio Contest</w:t>
      </w:r>
    </w:p>
    <w:p w14:paraId="20BDB961" w14:textId="77777777" w:rsidR="003854B0" w:rsidRDefault="003854B0" w:rsidP="003854B0">
      <w:pPr>
        <w:spacing w:before="240" w:after="0" w:line="240" w:lineRule="auto"/>
        <w:jc w:val="center"/>
        <w:rPr>
          <w:rFonts w:cs="Arial"/>
          <w:szCs w:val="24"/>
        </w:rPr>
      </w:pPr>
      <w:r>
        <w:rPr>
          <w:rFonts w:cs="Arial"/>
          <w:noProof/>
          <w:szCs w:val="24"/>
        </w:rPr>
        <w:drawing>
          <wp:inline distT="0" distB="0" distL="0" distR="0" wp14:anchorId="4FC1E5A6" wp14:editId="5C93E4D9">
            <wp:extent cx="3017520" cy="1681133"/>
            <wp:effectExtent l="0" t="0" r="0" b="0"/>
            <wp:docPr id="779339639" name="Picture 779339639">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79217" name="Picture 236079217">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17520" cy="1681133"/>
                    </a:xfrm>
                    <a:prstGeom prst="rect">
                      <a:avLst/>
                    </a:prstGeom>
                    <a:noFill/>
                    <a:ln>
                      <a:noFill/>
                    </a:ln>
                  </pic:spPr>
                </pic:pic>
              </a:graphicData>
            </a:graphic>
          </wp:inline>
        </w:drawing>
      </w:r>
    </w:p>
    <w:p w14:paraId="3FA460CD" w14:textId="77777777" w:rsidR="00C500D8" w:rsidRDefault="003854B0" w:rsidP="00C500D8">
      <w:pPr>
        <w:spacing w:after="0" w:line="240" w:lineRule="auto"/>
        <w:jc w:val="center"/>
        <w:rPr>
          <w:rFonts w:cs="Arial"/>
          <w:szCs w:val="24"/>
        </w:rPr>
      </w:pPr>
      <w:r w:rsidRPr="00C500D8">
        <w:rPr>
          <w:rFonts w:ascii="Segoe UI Emoji" w:hAnsi="Segoe UI Emoji" w:cs="Segoe UI Emoji"/>
          <w:szCs w:val="24"/>
        </w:rPr>
        <w:t>🏆</w:t>
      </w:r>
      <w:r w:rsidRPr="00C500D8">
        <w:rPr>
          <w:rFonts w:cs="Arial"/>
          <w:szCs w:val="24"/>
        </w:rPr>
        <w:t xml:space="preserve"> Portfolio Contest – Progress Update</w:t>
      </w:r>
    </w:p>
    <w:p w14:paraId="6ED32F0F" w14:textId="77777777" w:rsidR="00C500D8" w:rsidRPr="00C500D8" w:rsidRDefault="00C500D8" w:rsidP="00C500D8">
      <w:pPr>
        <w:spacing w:after="0" w:line="240" w:lineRule="auto"/>
        <w:jc w:val="center"/>
        <w:rPr>
          <w:rFonts w:cs="Arial"/>
          <w:szCs w:val="24"/>
        </w:rPr>
      </w:pPr>
    </w:p>
    <w:p w14:paraId="74F4FFC3" w14:textId="77777777" w:rsidR="00C500D8" w:rsidRDefault="006D1D2D" w:rsidP="00C500D8">
      <w:pPr>
        <w:spacing w:after="0" w:line="240" w:lineRule="auto"/>
        <w:jc w:val="center"/>
        <w:rPr>
          <w:rFonts w:eastAsia="Times New Roman" w:cs="Arial"/>
          <w:szCs w:val="24"/>
        </w:rPr>
      </w:pPr>
      <w:r w:rsidRPr="00C500D8">
        <w:rPr>
          <w:rFonts w:eastAsia="Times New Roman" w:cs="Arial"/>
          <w:szCs w:val="24"/>
        </w:rPr>
        <w:t>The 2026 Portfolio Contest rolls into August, and with more than half the year behind us, the competition is getting interesting!</w:t>
      </w:r>
    </w:p>
    <w:p w14:paraId="2DAFCEE7" w14:textId="77777777" w:rsidR="00C500D8" w:rsidRPr="00C500D8" w:rsidRDefault="00C500D8" w:rsidP="00C500D8">
      <w:pPr>
        <w:spacing w:after="0" w:line="240" w:lineRule="auto"/>
        <w:jc w:val="center"/>
        <w:rPr>
          <w:rFonts w:cs="Arial"/>
          <w:szCs w:val="24"/>
        </w:rPr>
      </w:pPr>
    </w:p>
    <w:p w14:paraId="5CAC5C1A" w14:textId="3F387BDF" w:rsidR="006D1D2D" w:rsidRDefault="006D1D2D" w:rsidP="00C500D8">
      <w:pPr>
        <w:spacing w:after="0" w:line="240" w:lineRule="auto"/>
        <w:jc w:val="center"/>
        <w:rPr>
          <w:rFonts w:eastAsia="Times New Roman" w:cs="Arial"/>
          <w:szCs w:val="24"/>
        </w:rPr>
      </w:pPr>
      <w:r w:rsidRPr="00C500D8">
        <w:rPr>
          <w:rFonts w:eastAsia="Times New Roman" w:cs="Arial"/>
          <w:szCs w:val="24"/>
        </w:rPr>
        <w:t>Follow along during our Monthly Mentoring sessions as we review the latest standings and see how our contestants’ stock selections and strategies are performing.</w:t>
      </w:r>
    </w:p>
    <w:p w14:paraId="5AB0887D" w14:textId="77777777" w:rsidR="00C500D8" w:rsidRDefault="00C500D8" w:rsidP="00C500D8">
      <w:pPr>
        <w:spacing w:after="0" w:line="240" w:lineRule="auto"/>
        <w:jc w:val="center"/>
        <w:rPr>
          <w:rFonts w:eastAsia="Times New Roman" w:cs="Arial"/>
          <w:szCs w:val="24"/>
        </w:rPr>
      </w:pPr>
    </w:p>
    <w:p w14:paraId="178268B0" w14:textId="77777777" w:rsidR="00C500D8" w:rsidRDefault="00C500D8" w:rsidP="00C500D8">
      <w:pPr>
        <w:spacing w:after="0" w:line="240" w:lineRule="auto"/>
        <w:jc w:val="center"/>
        <w:rPr>
          <w:rFonts w:cs="Arial"/>
          <w:szCs w:val="24"/>
        </w:rPr>
      </w:pPr>
      <w:r w:rsidRPr="0000276F">
        <w:rPr>
          <w:rFonts w:ascii="Segoe UI Emoji" w:hAnsi="Segoe UI Emoji" w:cs="Segoe UI Emoji"/>
          <w:szCs w:val="24"/>
        </w:rPr>
        <w:t>📊</w:t>
      </w:r>
      <w:r w:rsidRPr="0000276F">
        <w:rPr>
          <w:rFonts w:cs="Arial"/>
          <w:szCs w:val="24"/>
        </w:rPr>
        <w:t xml:space="preserve"> F</w:t>
      </w:r>
      <w:r>
        <w:rPr>
          <w:rFonts w:cs="Arial"/>
          <w:szCs w:val="24"/>
        </w:rPr>
        <w:t>ind</w:t>
      </w:r>
      <w:r w:rsidRPr="0000276F">
        <w:rPr>
          <w:rFonts w:cs="Arial"/>
          <w:szCs w:val="24"/>
        </w:rPr>
        <w:t xml:space="preserve"> the latest contest results here:</w:t>
      </w:r>
      <w:r>
        <w:rPr>
          <w:rFonts w:cs="Arial"/>
          <w:szCs w:val="24"/>
        </w:rPr>
        <w:t xml:space="preserve"> </w:t>
      </w:r>
      <w:hyperlink r:id="rId28" w:anchor="gid=165324588" w:history="1">
        <w:r w:rsidRPr="00527428">
          <w:rPr>
            <w:rStyle w:val="Hyperlink"/>
            <w:rFonts w:cs="Arial"/>
            <w:szCs w:val="24"/>
          </w:rPr>
          <w:t>Standings &amp; Portfolio Performance</w:t>
        </w:r>
      </w:hyperlink>
    </w:p>
    <w:p w14:paraId="00F6EAB4" w14:textId="77777777" w:rsidR="00C500D8" w:rsidRPr="0000276F" w:rsidRDefault="00C500D8" w:rsidP="00C500D8">
      <w:pPr>
        <w:spacing w:after="0" w:line="240" w:lineRule="auto"/>
        <w:jc w:val="center"/>
        <w:rPr>
          <w:rFonts w:cs="Arial"/>
          <w:szCs w:val="24"/>
        </w:rPr>
      </w:pPr>
    </w:p>
    <w:p w14:paraId="1B96A8CD" w14:textId="77777777" w:rsidR="00C500D8" w:rsidRDefault="00C500D8" w:rsidP="00C500D8">
      <w:pPr>
        <w:spacing w:after="0" w:line="240" w:lineRule="auto"/>
        <w:jc w:val="center"/>
        <w:rPr>
          <w:rFonts w:cs="Arial"/>
          <w:szCs w:val="24"/>
        </w:rPr>
      </w:pPr>
      <w:r w:rsidRPr="0000276F">
        <w:rPr>
          <w:rFonts w:cs="Arial"/>
          <w:szCs w:val="24"/>
        </w:rPr>
        <w:t xml:space="preserve">Join us during </w:t>
      </w:r>
      <w:r>
        <w:rPr>
          <w:rFonts w:cs="Arial"/>
          <w:szCs w:val="24"/>
        </w:rPr>
        <w:t>M</w:t>
      </w:r>
      <w:r w:rsidRPr="0000276F">
        <w:rPr>
          <w:rFonts w:cs="Arial"/>
          <w:szCs w:val="24"/>
        </w:rPr>
        <w:t>entoring to see how the portfolios are progressing and learn from fellow participants.</w:t>
      </w:r>
      <w:r w:rsidRPr="009F6B47">
        <w:rPr>
          <w:rFonts w:cs="Arial"/>
          <w:szCs w:val="24"/>
        </w:rPr>
        <w:t xml:space="preserve"> </w:t>
      </w:r>
      <w:r w:rsidRPr="006766C5">
        <w:rPr>
          <w:rFonts w:cs="Arial"/>
          <w:szCs w:val="24"/>
        </w:rPr>
        <w:t>Want to learn more?</w:t>
      </w:r>
      <w:r>
        <w:rPr>
          <w:rFonts w:cs="Arial"/>
          <w:szCs w:val="24"/>
        </w:rPr>
        <w:t xml:space="preserve"> Check out all the details on our </w:t>
      </w:r>
      <w:hyperlink r:id="rId29" w:history="1">
        <w:r w:rsidRPr="00D14C8E">
          <w:rPr>
            <w:rStyle w:val="Hyperlink"/>
            <w:rFonts w:cs="Arial"/>
            <w:szCs w:val="24"/>
          </w:rPr>
          <w:t>Webpage</w:t>
        </w:r>
      </w:hyperlink>
      <w:r>
        <w:rPr>
          <w:rFonts w:cs="Arial"/>
          <w:szCs w:val="24"/>
        </w:rPr>
        <w:t>.</w:t>
      </w:r>
    </w:p>
    <w:p w14:paraId="229B4CB0" w14:textId="77777777" w:rsidR="004D74A5" w:rsidRDefault="004D74A5" w:rsidP="00C500D8">
      <w:pPr>
        <w:spacing w:after="0" w:line="240" w:lineRule="auto"/>
        <w:jc w:val="center"/>
        <w:rPr>
          <w:rFonts w:cs="Arial"/>
          <w:szCs w:val="24"/>
        </w:rPr>
      </w:pPr>
    </w:p>
    <w:p w14:paraId="633399FD" w14:textId="5EB8AFD3" w:rsidR="004D74A5" w:rsidRDefault="004D74A5" w:rsidP="00C500D8">
      <w:pPr>
        <w:spacing w:after="0" w:line="240" w:lineRule="auto"/>
        <w:jc w:val="center"/>
        <w:rPr>
          <w:rFonts w:cs="Arial"/>
          <w:szCs w:val="24"/>
        </w:rPr>
      </w:pPr>
      <w:r w:rsidRPr="004D74A5">
        <w:rPr>
          <w:rFonts w:cs="Arial"/>
          <w:szCs w:val="24"/>
        </w:rPr>
        <w:t>There’s still plenty of investing year left, so keep following along to see which portfolios ultimately rise to the top!</w:t>
      </w:r>
    </w:p>
    <w:p w14:paraId="2AF1C0E9" w14:textId="77777777" w:rsidR="00C500D8" w:rsidRPr="00C500D8" w:rsidRDefault="00C500D8" w:rsidP="00C500D8">
      <w:pPr>
        <w:spacing w:after="0" w:line="240" w:lineRule="auto"/>
        <w:jc w:val="center"/>
        <w:rPr>
          <w:rFonts w:cs="Arial"/>
          <w:szCs w:val="24"/>
        </w:rPr>
      </w:pPr>
    </w:p>
    <w:p w14:paraId="498D39EC" w14:textId="77777777" w:rsidR="004D74A5" w:rsidRDefault="004D74A5" w:rsidP="00025161">
      <w:pPr>
        <w:spacing w:after="0" w:line="240" w:lineRule="auto"/>
        <w:rPr>
          <w:rFonts w:cs="Arial"/>
          <w:szCs w:val="24"/>
        </w:rPr>
      </w:pPr>
    </w:p>
    <w:p w14:paraId="49F3F62A" w14:textId="77777777" w:rsidR="004D74A5" w:rsidRPr="00591194" w:rsidRDefault="004D74A5" w:rsidP="004D74A5">
      <w:pPr>
        <w:spacing w:after="0" w:line="240" w:lineRule="auto"/>
        <w:jc w:val="center"/>
        <w:rPr>
          <w:rFonts w:cs="Arial"/>
          <w:szCs w:val="24"/>
        </w:rPr>
      </w:pPr>
      <w:r>
        <w:rPr>
          <w:rFonts w:ascii="Helvetica" w:hAnsi="Helvetica"/>
          <w:b/>
          <w:bCs/>
          <w:color w:val="329B2E"/>
          <w:sz w:val="72"/>
          <w:szCs w:val="72"/>
          <w:u w:val="single"/>
        </w:rPr>
        <w:t>Summer 2026 Newsletter</w:t>
      </w:r>
    </w:p>
    <w:p w14:paraId="2F378486" w14:textId="77777777" w:rsidR="004D74A5" w:rsidRPr="00AB026C" w:rsidRDefault="004D74A5" w:rsidP="004D74A5">
      <w:pPr>
        <w:spacing w:before="240" w:after="0" w:line="240" w:lineRule="auto"/>
        <w:ind w:left="360"/>
        <w:jc w:val="center"/>
        <w:rPr>
          <w:rFonts w:cs="Arial"/>
          <w:szCs w:val="24"/>
        </w:rPr>
      </w:pPr>
      <w:r>
        <w:rPr>
          <w:rFonts w:cs="Arial"/>
          <w:noProof/>
          <w:szCs w:val="24"/>
        </w:rPr>
        <w:drawing>
          <wp:inline distT="0" distB="0" distL="0" distR="0" wp14:anchorId="61335D10" wp14:editId="0A8625F4">
            <wp:extent cx="2743200" cy="1642057"/>
            <wp:effectExtent l="0" t="0" r="0" b="0"/>
            <wp:docPr id="1238815801" name="Picture 1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45073" name="Picture 12">
                      <a:hlinkClick r:id="rId29"/>
                    </pic:cNvPr>
                    <pic:cNvPicPr/>
                  </pic:nvPicPr>
                  <pic:blipFill>
                    <a:blip r:embed="rId30">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2743200" cy="1642057"/>
                    </a:xfrm>
                    <a:prstGeom prst="rect">
                      <a:avLst/>
                    </a:prstGeom>
                  </pic:spPr>
                </pic:pic>
              </a:graphicData>
            </a:graphic>
          </wp:inline>
        </w:drawing>
      </w:r>
    </w:p>
    <w:p w14:paraId="7FE3C54B" w14:textId="77777777" w:rsidR="004D74A5" w:rsidRPr="0000276F" w:rsidRDefault="004D74A5" w:rsidP="004D74A5">
      <w:pPr>
        <w:spacing w:after="0" w:line="240" w:lineRule="auto"/>
        <w:jc w:val="center"/>
        <w:rPr>
          <w:rFonts w:cs="Arial"/>
          <w:szCs w:val="24"/>
        </w:rPr>
      </w:pPr>
    </w:p>
    <w:p w14:paraId="771A2D69" w14:textId="77777777" w:rsidR="004D74A5" w:rsidRDefault="004D74A5" w:rsidP="004D74A5">
      <w:pPr>
        <w:spacing w:after="0" w:line="240" w:lineRule="auto"/>
        <w:jc w:val="center"/>
        <w:rPr>
          <w:rFonts w:cs="Arial"/>
          <w:szCs w:val="24"/>
        </w:rPr>
      </w:pPr>
      <w:r w:rsidRPr="0000276F">
        <w:rPr>
          <w:rFonts w:ascii="Segoe UI Emoji" w:hAnsi="Segoe UI Emoji" w:cs="Segoe UI Emoji"/>
          <w:szCs w:val="24"/>
        </w:rPr>
        <w:t>📰</w:t>
      </w:r>
      <w:r w:rsidRPr="0000276F">
        <w:rPr>
          <w:rFonts w:cs="Arial"/>
          <w:szCs w:val="24"/>
        </w:rPr>
        <w:t xml:space="preserve"> </w:t>
      </w:r>
      <w:r w:rsidRPr="004D74A5">
        <w:rPr>
          <w:rFonts w:cs="Arial"/>
          <w:szCs w:val="24"/>
        </w:rPr>
        <w:t>Have you read the Summer 2026 Georgia Chapter Newsletter yet?</w:t>
      </w:r>
    </w:p>
    <w:p w14:paraId="46CA614D" w14:textId="77777777" w:rsidR="004D74A5" w:rsidRPr="004D74A5" w:rsidRDefault="004D74A5" w:rsidP="004D74A5">
      <w:pPr>
        <w:spacing w:after="0" w:line="240" w:lineRule="auto"/>
        <w:jc w:val="center"/>
        <w:rPr>
          <w:rFonts w:cs="Arial"/>
          <w:szCs w:val="24"/>
        </w:rPr>
      </w:pPr>
    </w:p>
    <w:p w14:paraId="424D1A24" w14:textId="3758A873" w:rsidR="004D74A5" w:rsidRDefault="004D74A5" w:rsidP="004D74A5">
      <w:pPr>
        <w:spacing w:after="0" w:line="240" w:lineRule="auto"/>
        <w:jc w:val="center"/>
        <w:rPr>
          <w:rFonts w:cs="Arial"/>
          <w:szCs w:val="24"/>
        </w:rPr>
      </w:pPr>
      <w:r w:rsidRPr="004D74A5">
        <w:rPr>
          <w:rFonts w:cs="Arial"/>
          <w:szCs w:val="24"/>
        </w:rPr>
        <w:t xml:space="preserve">Our latest edition is available now on the </w:t>
      </w:r>
      <w:hyperlink r:id="rId32" w:history="1">
        <w:r w:rsidRPr="004D74A5">
          <w:rPr>
            <w:rStyle w:val="Hyperlink"/>
            <w:rFonts w:cs="Arial"/>
            <w:szCs w:val="24"/>
          </w:rPr>
          <w:t xml:space="preserve">Georgia Chapter </w:t>
        </w:r>
        <w:r w:rsidRPr="004D74A5">
          <w:rPr>
            <w:rStyle w:val="Hyperlink"/>
            <w:rFonts w:cs="Arial"/>
            <w:szCs w:val="24"/>
          </w:rPr>
          <w:t>W</w:t>
        </w:r>
        <w:r w:rsidRPr="004D74A5">
          <w:rPr>
            <w:rStyle w:val="Hyperlink"/>
            <w:rFonts w:cs="Arial"/>
            <w:szCs w:val="24"/>
          </w:rPr>
          <w:t>ebpage</w:t>
        </w:r>
      </w:hyperlink>
      <w:r w:rsidRPr="004D74A5">
        <w:rPr>
          <w:rFonts w:cs="Arial"/>
          <w:szCs w:val="24"/>
        </w:rPr>
        <w:t xml:space="preserve"> and is filled with chapter news, educational content, club updates, and information about what’s happening throughout the BetterInvesting community.</w:t>
      </w:r>
    </w:p>
    <w:p w14:paraId="0AF22915" w14:textId="77777777" w:rsidR="00025161" w:rsidRPr="004D74A5" w:rsidRDefault="00025161" w:rsidP="004D74A5">
      <w:pPr>
        <w:spacing w:after="0" w:line="240" w:lineRule="auto"/>
        <w:jc w:val="center"/>
        <w:rPr>
          <w:rFonts w:cs="Arial"/>
          <w:szCs w:val="24"/>
        </w:rPr>
      </w:pPr>
    </w:p>
    <w:p w14:paraId="22F0C0CE" w14:textId="3276AA03" w:rsidR="004D74A5" w:rsidRPr="004D74A5" w:rsidRDefault="004D74A5" w:rsidP="004D74A5">
      <w:pPr>
        <w:spacing w:after="0" w:line="240" w:lineRule="auto"/>
        <w:jc w:val="center"/>
        <w:rPr>
          <w:rFonts w:cs="Arial"/>
          <w:szCs w:val="24"/>
        </w:rPr>
      </w:pPr>
      <w:r w:rsidRPr="004D74A5">
        <w:rPr>
          <w:rFonts w:cs="Arial"/>
          <w:szCs w:val="24"/>
        </w:rPr>
        <w:t xml:space="preserve">If you haven’t had a chance to read it yet, stop by our </w:t>
      </w:r>
      <w:hyperlink r:id="rId33" w:history="1">
        <w:r w:rsidR="00025161" w:rsidRPr="00025161">
          <w:rPr>
            <w:rStyle w:val="Hyperlink"/>
            <w:rFonts w:cs="Arial"/>
            <w:szCs w:val="24"/>
          </w:rPr>
          <w:t>W</w:t>
        </w:r>
        <w:r w:rsidRPr="00025161">
          <w:rPr>
            <w:rStyle w:val="Hyperlink"/>
            <w:rFonts w:cs="Arial"/>
            <w:szCs w:val="24"/>
          </w:rPr>
          <w:t>ebpage</w:t>
        </w:r>
      </w:hyperlink>
      <w:r w:rsidRPr="004D74A5">
        <w:rPr>
          <w:rFonts w:cs="Arial"/>
          <w:szCs w:val="24"/>
        </w:rPr>
        <w:t xml:space="preserve"> and check it out!</w:t>
      </w:r>
    </w:p>
    <w:p w14:paraId="14FC371A" w14:textId="77777777" w:rsidR="00025161" w:rsidRPr="006961A7" w:rsidRDefault="00025161" w:rsidP="00025161">
      <w:pPr>
        <w:spacing w:after="0" w:line="240" w:lineRule="auto"/>
        <w:jc w:val="center"/>
        <w:rPr>
          <w:rFonts w:cs="Arial"/>
          <w:b/>
          <w:bCs/>
          <w:color w:val="329B2E"/>
          <w:sz w:val="72"/>
          <w:szCs w:val="72"/>
          <w:u w:val="single"/>
        </w:rPr>
      </w:pPr>
      <w:r w:rsidRPr="006961A7">
        <w:rPr>
          <w:rFonts w:cs="Arial"/>
          <w:b/>
          <w:bCs/>
          <w:color w:val="329B2E"/>
          <w:sz w:val="72"/>
          <w:szCs w:val="72"/>
          <w:u w:val="single"/>
        </w:rPr>
        <w:lastRenderedPageBreak/>
        <w:t>Volunteer With The GA Chapter</w:t>
      </w:r>
    </w:p>
    <w:p w14:paraId="2ADAAC80" w14:textId="77777777" w:rsidR="00025161" w:rsidRPr="00B71C43" w:rsidRDefault="00025161" w:rsidP="00025161">
      <w:pPr>
        <w:spacing w:after="0" w:line="240" w:lineRule="auto"/>
        <w:ind w:left="360"/>
        <w:jc w:val="center"/>
        <w:rPr>
          <w:rFonts w:cs="Arial"/>
          <w:szCs w:val="24"/>
        </w:rPr>
      </w:pPr>
      <w:r w:rsidRPr="00B71C43">
        <w:rPr>
          <w:rFonts w:cs="Arial"/>
          <w:noProof/>
          <w:szCs w:val="24"/>
        </w:rPr>
        <w:drawing>
          <wp:inline distT="0" distB="0" distL="0" distR="0" wp14:anchorId="1EC82887" wp14:editId="7FC77CCF">
            <wp:extent cx="2697995" cy="1645920"/>
            <wp:effectExtent l="0" t="0" r="7620" b="0"/>
            <wp:docPr id="361649907" name="Picture 7" descr="Colorful hands in different colors&#10;&#10;AI-generated content may be incorrect.">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649907" name="Picture 7" descr="Colorful hands in different colors&#10;&#10;AI-generated content may be incorrect.">
                      <a:hlinkClick r:id="rId34"/>
                    </pic:cNvPr>
                    <pic:cNvPicPr/>
                  </pic:nvPicPr>
                  <pic:blipFill rotWithShape="1">
                    <a:blip r:embed="rId35" cstate="print">
                      <a:extLst>
                        <a:ext uri="{28A0092B-C50C-407E-A947-70E740481C1C}">
                          <a14:useLocalDpi xmlns:a14="http://schemas.microsoft.com/office/drawing/2010/main" val="0"/>
                        </a:ext>
                        <a:ext uri="{837473B0-CC2E-450A-ABE3-18F120FF3D39}">
                          <a1611:picAttrSrcUrl xmlns:a1611="http://schemas.microsoft.com/office/drawing/2016/11/main" r:id="rId36"/>
                        </a:ext>
                      </a:extLst>
                    </a:blip>
                    <a:srcRect t="11539"/>
                    <a:stretch>
                      <a:fillRect/>
                    </a:stretch>
                  </pic:blipFill>
                  <pic:spPr bwMode="auto">
                    <a:xfrm>
                      <a:off x="0" y="0"/>
                      <a:ext cx="2697995" cy="1645920"/>
                    </a:xfrm>
                    <a:prstGeom prst="rect">
                      <a:avLst/>
                    </a:prstGeom>
                    <a:ln>
                      <a:noFill/>
                    </a:ln>
                    <a:extLst>
                      <a:ext uri="{53640926-AAD7-44D8-BBD7-CCE9431645EC}">
                        <a14:shadowObscured xmlns:a14="http://schemas.microsoft.com/office/drawing/2010/main"/>
                      </a:ext>
                    </a:extLst>
                  </pic:spPr>
                </pic:pic>
              </a:graphicData>
            </a:graphic>
          </wp:inline>
        </w:drawing>
      </w:r>
    </w:p>
    <w:p w14:paraId="22186BFD" w14:textId="77777777" w:rsidR="00025161" w:rsidRPr="0000276F" w:rsidRDefault="00025161" w:rsidP="00025161">
      <w:pPr>
        <w:spacing w:after="0" w:line="240" w:lineRule="auto"/>
        <w:jc w:val="center"/>
        <w:rPr>
          <w:rFonts w:cs="Arial"/>
          <w:szCs w:val="24"/>
        </w:rPr>
      </w:pPr>
    </w:p>
    <w:p w14:paraId="078DEEC4" w14:textId="77777777" w:rsidR="00E73F03" w:rsidRDefault="00025161" w:rsidP="00E73F03">
      <w:pPr>
        <w:spacing w:after="0" w:line="240" w:lineRule="auto"/>
        <w:jc w:val="center"/>
        <w:rPr>
          <w:rFonts w:cs="Arial"/>
          <w:szCs w:val="24"/>
        </w:rPr>
      </w:pPr>
      <w:r w:rsidRPr="0000276F">
        <w:rPr>
          <w:rFonts w:ascii="Segoe UI Emoji" w:hAnsi="Segoe UI Emoji" w:cs="Segoe UI Emoji"/>
          <w:szCs w:val="24"/>
        </w:rPr>
        <w:t>🙌</w:t>
      </w:r>
      <w:r w:rsidRPr="0000276F">
        <w:rPr>
          <w:rFonts w:cs="Arial"/>
          <w:szCs w:val="24"/>
        </w:rPr>
        <w:t xml:space="preserve"> Volunteer With the Georgia Chapter</w:t>
      </w:r>
    </w:p>
    <w:p w14:paraId="00D6F1AC" w14:textId="77777777" w:rsidR="00E73F03" w:rsidRDefault="00E73F03" w:rsidP="00E73F03">
      <w:pPr>
        <w:spacing w:after="0" w:line="240" w:lineRule="auto"/>
        <w:jc w:val="center"/>
        <w:rPr>
          <w:rFonts w:cs="Arial"/>
          <w:szCs w:val="24"/>
        </w:rPr>
      </w:pPr>
    </w:p>
    <w:p w14:paraId="6AF99FE4" w14:textId="6B0D85E7" w:rsidR="00E73F03" w:rsidRDefault="00E73F03" w:rsidP="00E73F03">
      <w:pPr>
        <w:spacing w:after="0" w:line="240" w:lineRule="auto"/>
        <w:jc w:val="center"/>
        <w:rPr>
          <w:rFonts w:cs="Arial"/>
          <w:szCs w:val="24"/>
        </w:rPr>
      </w:pPr>
      <w:r w:rsidRPr="00E73F03">
        <w:rPr>
          <w:rFonts w:cs="Arial"/>
          <w:szCs w:val="24"/>
        </w:rPr>
        <w:t>The Georgia Chapter is a volunteer organization, and everything we accomplish—from Monthly Mentoring to the Investor Education Fair—is made possible by people who generously contribute their time and talents.</w:t>
      </w:r>
    </w:p>
    <w:p w14:paraId="3A537D10" w14:textId="77777777" w:rsidR="001A5259" w:rsidRPr="00E73F03" w:rsidRDefault="001A5259" w:rsidP="00E73F03">
      <w:pPr>
        <w:spacing w:after="0" w:line="240" w:lineRule="auto"/>
        <w:jc w:val="center"/>
        <w:rPr>
          <w:rFonts w:cs="Arial"/>
          <w:szCs w:val="24"/>
        </w:rPr>
      </w:pPr>
    </w:p>
    <w:p w14:paraId="0577EF75" w14:textId="77777777" w:rsidR="00E73F03" w:rsidRDefault="00E73F03" w:rsidP="00E73F03">
      <w:pPr>
        <w:spacing w:after="0" w:line="240" w:lineRule="auto"/>
        <w:jc w:val="center"/>
        <w:rPr>
          <w:rFonts w:cs="Arial"/>
          <w:szCs w:val="24"/>
        </w:rPr>
      </w:pPr>
      <w:r w:rsidRPr="00E73F03">
        <w:rPr>
          <w:rFonts w:cs="Arial"/>
          <w:szCs w:val="24"/>
        </w:rPr>
        <w:t>We’re always looking for new volunteers and future Georgia Chapter directors. Whether your interests include education, mentoring, communications, technology, event planning, or community outreach, there are plenty of ways to get involved.</w:t>
      </w:r>
    </w:p>
    <w:p w14:paraId="62AC79B0" w14:textId="77777777" w:rsidR="001A5259" w:rsidRPr="00E73F03" w:rsidRDefault="001A5259" w:rsidP="00E73F03">
      <w:pPr>
        <w:spacing w:after="0" w:line="240" w:lineRule="auto"/>
        <w:jc w:val="center"/>
        <w:rPr>
          <w:rFonts w:cs="Arial"/>
          <w:szCs w:val="24"/>
        </w:rPr>
      </w:pPr>
    </w:p>
    <w:p w14:paraId="56C4E6DB" w14:textId="77777777" w:rsidR="001A5259" w:rsidRDefault="00E73F03" w:rsidP="001A5259">
      <w:pPr>
        <w:spacing w:after="0" w:line="240" w:lineRule="auto"/>
        <w:jc w:val="center"/>
        <w:rPr>
          <w:rFonts w:cs="Arial"/>
          <w:szCs w:val="24"/>
        </w:rPr>
      </w:pPr>
      <w:r w:rsidRPr="00E73F03">
        <w:rPr>
          <w:rFonts w:cs="Arial"/>
          <w:szCs w:val="24"/>
        </w:rPr>
        <w:t>Come join our team and help us continue supporting BetterInvesting clubs and individual investors throughout Georgia!</w:t>
      </w:r>
    </w:p>
    <w:p w14:paraId="5953BD0C" w14:textId="77777777" w:rsidR="001A5259" w:rsidRDefault="001A5259" w:rsidP="001A5259">
      <w:pPr>
        <w:spacing w:after="0" w:line="240" w:lineRule="auto"/>
        <w:jc w:val="center"/>
        <w:rPr>
          <w:rFonts w:cs="Arial"/>
          <w:szCs w:val="24"/>
        </w:rPr>
      </w:pPr>
    </w:p>
    <w:p w14:paraId="2C9D04A6" w14:textId="5AD931AE" w:rsidR="00025161" w:rsidRPr="00AB026C" w:rsidRDefault="00025161" w:rsidP="001A5259">
      <w:pPr>
        <w:spacing w:after="0" w:line="240" w:lineRule="auto"/>
        <w:jc w:val="center"/>
        <w:rPr>
          <w:rFonts w:cs="Arial"/>
          <w:szCs w:val="24"/>
        </w:rPr>
      </w:pPr>
      <w:r w:rsidRPr="00CE7E1F">
        <w:rPr>
          <w:rFonts w:ascii="Segoe UI Emoji" w:hAnsi="Segoe UI Emoji" w:cs="Segoe UI Emoji"/>
          <w:noProof/>
          <w:szCs w:val="24"/>
        </w:rPr>
        <w:t>📩</w:t>
      </w:r>
      <w:r w:rsidRPr="00CE7E1F">
        <w:rPr>
          <w:rFonts w:cs="Arial"/>
          <w:noProof/>
          <w:szCs w:val="24"/>
        </w:rPr>
        <w:t xml:space="preserve"> Interested? Reach out to us at:</w:t>
      </w:r>
      <w:r>
        <w:rPr>
          <w:rFonts w:cs="Arial"/>
          <w:noProof/>
          <w:szCs w:val="24"/>
        </w:rPr>
        <w:t xml:space="preserve"> </w:t>
      </w:r>
      <w:hyperlink r:id="rId37" w:history="1">
        <w:r w:rsidRPr="00676D34">
          <w:rPr>
            <w:rStyle w:val="Hyperlink"/>
            <w:rFonts w:cs="Arial"/>
            <w:szCs w:val="24"/>
          </w:rPr>
          <w:t>contact@georgia.betterinvesting.net</w:t>
        </w:r>
      </w:hyperlink>
    </w:p>
    <w:p w14:paraId="0481676D" w14:textId="09215DA1" w:rsidR="004D74A5" w:rsidRDefault="004D74A5" w:rsidP="004D74A5">
      <w:pPr>
        <w:spacing w:after="0" w:line="240" w:lineRule="auto"/>
        <w:jc w:val="center"/>
        <w:rPr>
          <w:rFonts w:cs="Arial"/>
          <w:szCs w:val="24"/>
        </w:rPr>
      </w:pPr>
    </w:p>
    <w:p w14:paraId="63B4B48B" w14:textId="77777777" w:rsidR="001A6044" w:rsidRDefault="001A6044" w:rsidP="00F83C00">
      <w:pPr>
        <w:spacing w:after="0" w:line="240" w:lineRule="auto"/>
        <w:rPr>
          <w:rFonts w:cs="Arial"/>
          <w:szCs w:val="24"/>
        </w:rPr>
      </w:pPr>
    </w:p>
    <w:p w14:paraId="267F2DB0" w14:textId="77777777" w:rsidR="00E07740" w:rsidRPr="002E3C28" w:rsidRDefault="00E07740" w:rsidP="00E07740">
      <w:pPr>
        <w:spacing w:line="240" w:lineRule="auto"/>
        <w:jc w:val="center"/>
        <w:rPr>
          <w:rFonts w:ascii="Helvetica" w:hAnsi="Helvetica"/>
          <w:b/>
          <w:bCs/>
          <w:color w:val="329B2E"/>
          <w:sz w:val="72"/>
          <w:szCs w:val="72"/>
        </w:rPr>
      </w:pPr>
      <w:r>
        <w:rPr>
          <w:rFonts w:ascii="Helvetica" w:hAnsi="Helvetica"/>
          <w:b/>
          <w:bCs/>
          <w:color w:val="329B2E"/>
          <w:sz w:val="72"/>
          <w:szCs w:val="72"/>
          <w:u w:val="single"/>
        </w:rPr>
        <w:t>Stay Connected</w:t>
      </w:r>
    </w:p>
    <w:p w14:paraId="78086FB5" w14:textId="77777777" w:rsidR="00E07740" w:rsidRPr="001627D4" w:rsidRDefault="00E07740" w:rsidP="00E07740">
      <w:pPr>
        <w:spacing w:line="240" w:lineRule="auto"/>
        <w:jc w:val="center"/>
        <w:rPr>
          <w:sz w:val="28"/>
          <w:szCs w:val="28"/>
        </w:rPr>
      </w:pPr>
      <w:r w:rsidRPr="001627D4">
        <w:rPr>
          <w:sz w:val="28"/>
          <w:szCs w:val="28"/>
        </w:rPr>
        <w:t xml:space="preserve">Chapter Email: </w:t>
      </w:r>
      <w:hyperlink r:id="rId38" w:history="1">
        <w:r w:rsidRPr="001627D4">
          <w:rPr>
            <w:rStyle w:val="Hyperlink"/>
            <w:sz w:val="28"/>
            <w:szCs w:val="28"/>
            <w:u w:val="none"/>
          </w:rPr>
          <w:t>contact@georgia.betterinvesting.net</w:t>
        </w:r>
      </w:hyperlink>
    </w:p>
    <w:p w14:paraId="76B26A7C" w14:textId="77777777" w:rsidR="00E07740" w:rsidRPr="001627D4" w:rsidRDefault="00E07740" w:rsidP="00E07740">
      <w:pPr>
        <w:spacing w:line="240" w:lineRule="auto"/>
        <w:jc w:val="center"/>
        <w:rPr>
          <w:sz w:val="28"/>
          <w:szCs w:val="28"/>
        </w:rPr>
      </w:pPr>
      <w:r w:rsidRPr="001627D4">
        <w:rPr>
          <w:sz w:val="28"/>
          <w:szCs w:val="28"/>
        </w:rPr>
        <w:t xml:space="preserve">Chapter Webpage: </w:t>
      </w:r>
      <w:hyperlink r:id="rId39" w:history="1">
        <w:r w:rsidRPr="001627D4">
          <w:rPr>
            <w:rStyle w:val="Hyperlink"/>
            <w:sz w:val="28"/>
            <w:szCs w:val="28"/>
            <w:u w:val="none"/>
          </w:rPr>
          <w:t>www.betterinvesting.org/georgia</w:t>
        </w:r>
      </w:hyperlink>
    </w:p>
    <w:p w14:paraId="35AC2171" w14:textId="77777777" w:rsidR="00E07740" w:rsidRDefault="00E07740" w:rsidP="00E07740">
      <w:pPr>
        <w:spacing w:line="240" w:lineRule="auto"/>
        <w:jc w:val="center"/>
        <w:rPr>
          <w:rStyle w:val="Hyperlink"/>
          <w:sz w:val="28"/>
          <w:szCs w:val="28"/>
          <w:u w:val="none"/>
        </w:rPr>
      </w:pPr>
      <w:r w:rsidRPr="001627D4">
        <w:rPr>
          <w:sz w:val="28"/>
          <w:szCs w:val="28"/>
        </w:rPr>
        <w:t xml:space="preserve">Follow Us On Facebook: </w:t>
      </w:r>
      <w:hyperlink r:id="rId40" w:history="1">
        <w:r w:rsidRPr="001627D4">
          <w:rPr>
            <w:rStyle w:val="Hyperlink"/>
            <w:sz w:val="28"/>
            <w:szCs w:val="28"/>
            <w:u w:val="none"/>
          </w:rPr>
          <w:t>www.facebook.com/betterinvestinggeorgiachapter</w:t>
        </w:r>
      </w:hyperlink>
    </w:p>
    <w:p w14:paraId="278BB269" w14:textId="77777777" w:rsidR="001A6044" w:rsidRPr="0000276F" w:rsidRDefault="00E07740" w:rsidP="00E07740">
      <w:pPr>
        <w:spacing w:after="0" w:line="240" w:lineRule="auto"/>
        <w:jc w:val="center"/>
        <w:rPr>
          <w:rFonts w:cs="Arial"/>
          <w:szCs w:val="24"/>
        </w:rPr>
      </w:pPr>
      <w:r w:rsidRPr="00616D62">
        <w:rPr>
          <w:rStyle w:val="Hyperlink"/>
          <w:color w:val="auto"/>
          <w:sz w:val="28"/>
          <w:szCs w:val="28"/>
          <w:u w:val="none"/>
        </w:rPr>
        <w:t xml:space="preserve">Join Us On Meetup: </w:t>
      </w:r>
      <w:hyperlink r:id="rId41" w:history="1">
        <w:r>
          <w:rPr>
            <w:rStyle w:val="Hyperlink"/>
            <w:rFonts w:eastAsia="Times New Roman"/>
            <w:sz w:val="28"/>
            <w:szCs w:val="28"/>
            <w:u w:val="none"/>
          </w:rPr>
          <w:t>https://www.meetup.com/bigachapter</w:t>
        </w:r>
      </w:hyperlink>
    </w:p>
    <w:p w14:paraId="2D44B552" w14:textId="77777777" w:rsidR="00E07740" w:rsidRDefault="00E07740" w:rsidP="00F83C00">
      <w:pPr>
        <w:spacing w:after="0" w:line="240" w:lineRule="auto"/>
        <w:rPr>
          <w:rFonts w:ascii="Segoe UI Emoji" w:hAnsi="Segoe UI Emoji" w:cs="Segoe UI Emoji"/>
          <w:szCs w:val="24"/>
        </w:rPr>
      </w:pPr>
    </w:p>
    <w:p w14:paraId="3FECC456" w14:textId="77777777" w:rsidR="00E07740" w:rsidRPr="0064117E" w:rsidRDefault="00E07740" w:rsidP="0064117E">
      <w:pPr>
        <w:spacing w:line="240" w:lineRule="auto"/>
        <w:jc w:val="center"/>
        <w:rPr>
          <w:rFonts w:ascii="Helvetica" w:hAnsi="Helvetica"/>
          <w:b/>
          <w:bCs/>
          <w:color w:val="329B2E"/>
          <w:sz w:val="72"/>
          <w:szCs w:val="72"/>
        </w:rPr>
      </w:pPr>
      <w:r w:rsidRPr="002E3C28">
        <w:rPr>
          <w:rFonts w:ascii="Helvetica" w:hAnsi="Helvetica"/>
          <w:b/>
          <w:bCs/>
          <w:color w:val="329B2E"/>
          <w:sz w:val="72"/>
          <w:szCs w:val="72"/>
          <w:u w:val="single"/>
        </w:rPr>
        <w:t xml:space="preserve">Share This </w:t>
      </w:r>
      <w:r>
        <w:rPr>
          <w:rFonts w:ascii="Helvetica" w:hAnsi="Helvetica"/>
          <w:b/>
          <w:bCs/>
          <w:color w:val="329B2E"/>
          <w:sz w:val="72"/>
          <w:szCs w:val="72"/>
          <w:u w:val="single"/>
        </w:rPr>
        <w:t>Bulletin</w:t>
      </w:r>
    </w:p>
    <w:p w14:paraId="7934DDE5" w14:textId="77777777" w:rsidR="0000276F" w:rsidRPr="0000276F" w:rsidRDefault="0000276F" w:rsidP="0064117E">
      <w:pPr>
        <w:spacing w:after="0" w:line="240" w:lineRule="auto"/>
        <w:jc w:val="center"/>
        <w:rPr>
          <w:rFonts w:cs="Arial"/>
          <w:szCs w:val="24"/>
        </w:rPr>
      </w:pPr>
      <w:r w:rsidRPr="0000276F">
        <w:rPr>
          <w:rFonts w:ascii="Segoe UI Emoji" w:hAnsi="Segoe UI Emoji" w:cs="Segoe UI Emoji"/>
          <w:szCs w:val="24"/>
        </w:rPr>
        <w:t>📢</w:t>
      </w:r>
      <w:r w:rsidR="0064117E">
        <w:rPr>
          <w:rFonts w:ascii="Segoe UI Emoji" w:hAnsi="Segoe UI Emoji" w:cs="Segoe UI Emoji"/>
          <w:szCs w:val="24"/>
        </w:rPr>
        <w:t xml:space="preserve"> </w:t>
      </w:r>
      <w:r w:rsidRPr="0000276F">
        <w:rPr>
          <w:rFonts w:cs="Arial"/>
          <w:szCs w:val="24"/>
        </w:rPr>
        <w:t>Know someone who would benefit from BetterInvesting's educational programs and resources?</w:t>
      </w:r>
    </w:p>
    <w:p w14:paraId="7C31A568" w14:textId="77777777" w:rsidR="0000276F" w:rsidRPr="0000276F" w:rsidRDefault="0000276F" w:rsidP="0000276F">
      <w:pPr>
        <w:spacing w:after="0" w:line="240" w:lineRule="auto"/>
        <w:jc w:val="center"/>
        <w:rPr>
          <w:rFonts w:cs="Arial"/>
          <w:szCs w:val="24"/>
        </w:rPr>
      </w:pPr>
    </w:p>
    <w:p w14:paraId="6431B747" w14:textId="77777777" w:rsidR="00BA04A1" w:rsidRDefault="0000276F" w:rsidP="00BA04A1">
      <w:pPr>
        <w:spacing w:after="0" w:line="240" w:lineRule="auto"/>
        <w:jc w:val="center"/>
        <w:rPr>
          <w:rFonts w:cs="Arial"/>
          <w:szCs w:val="24"/>
        </w:rPr>
      </w:pPr>
      <w:r w:rsidRPr="0000276F">
        <w:rPr>
          <w:rFonts w:cs="Arial"/>
          <w:szCs w:val="24"/>
        </w:rPr>
        <w:t>Forward this bulletin and invite them to connect with</w:t>
      </w:r>
      <w:r w:rsidR="00BA04A1">
        <w:rPr>
          <w:rFonts w:cs="Arial"/>
          <w:szCs w:val="24"/>
        </w:rPr>
        <w:t xml:space="preserve"> us</w:t>
      </w:r>
      <w:r w:rsidRPr="0000276F">
        <w:rPr>
          <w:rFonts w:cs="Arial"/>
          <w:szCs w:val="24"/>
        </w:rPr>
        <w:t xml:space="preserve">. </w:t>
      </w:r>
      <w:r w:rsidR="00BA04A1" w:rsidRPr="00BA04A1">
        <w:rPr>
          <w:rFonts w:cs="Arial"/>
          <w:szCs w:val="24"/>
        </w:rPr>
        <w:t>The Georgia Chapter is here to help investors learn, connect, and become better investors—so help us spread the word!</w:t>
      </w:r>
    </w:p>
    <w:p w14:paraId="578A4E95" w14:textId="77777777" w:rsidR="00BA04A1" w:rsidRDefault="00BA04A1" w:rsidP="00BA04A1">
      <w:pPr>
        <w:spacing w:after="0" w:line="240" w:lineRule="auto"/>
        <w:jc w:val="center"/>
        <w:rPr>
          <w:rFonts w:cs="Arial"/>
          <w:szCs w:val="24"/>
        </w:rPr>
      </w:pPr>
    </w:p>
    <w:p w14:paraId="4264E908" w14:textId="6250F9C1" w:rsidR="0064117E" w:rsidRDefault="0064117E" w:rsidP="00BA04A1">
      <w:pPr>
        <w:spacing w:after="0" w:line="240" w:lineRule="auto"/>
        <w:jc w:val="center"/>
        <w:rPr>
          <w:rFonts w:cs="Arial"/>
          <w:szCs w:val="24"/>
        </w:rPr>
      </w:pPr>
      <w:r>
        <w:rPr>
          <w:rFonts w:cs="Arial"/>
          <w:szCs w:val="24"/>
        </w:rPr>
        <w:t>G</w:t>
      </w:r>
      <w:r w:rsidRPr="006961A7">
        <w:rPr>
          <w:rFonts w:cs="Arial"/>
          <w:szCs w:val="24"/>
        </w:rPr>
        <w:t xml:space="preserve">et all the great information we send out by signing up on our webpage </w:t>
      </w:r>
      <w:hyperlink r:id="rId42" w:anchor="frmChapterSubscribe" w:history="1">
        <w:r w:rsidRPr="006961A7">
          <w:rPr>
            <w:rStyle w:val="Hyperlink"/>
            <w:rFonts w:cs="Arial"/>
            <w:szCs w:val="24"/>
          </w:rPr>
          <w:t>HERE</w:t>
        </w:r>
      </w:hyperlink>
      <w:r w:rsidRPr="006961A7">
        <w:rPr>
          <w:rFonts w:cs="Arial"/>
          <w:szCs w:val="24"/>
        </w:rPr>
        <w:t>.</w:t>
      </w:r>
    </w:p>
    <w:p w14:paraId="6D7AB3C6" w14:textId="37885075" w:rsidR="00C62DC3" w:rsidRPr="00B61AA9" w:rsidRDefault="00C62DC3" w:rsidP="00F83C00">
      <w:pPr>
        <w:spacing w:after="0" w:line="240" w:lineRule="auto"/>
        <w:rPr>
          <w:rFonts w:cs="Arial"/>
          <w:szCs w:val="24"/>
        </w:rPr>
      </w:pPr>
    </w:p>
    <w:sectPr w:rsidR="00C62DC3" w:rsidRPr="00B61AA9" w:rsidSect="00856A1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ngenial">
    <w:charset w:val="00"/>
    <w:family w:val="auto"/>
    <w:pitch w:val="variable"/>
    <w:sig w:usb0="8000002F" w:usb1="1000205B"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0512865" o:spid="_x0000_i1025" type="#_x0000_t75" alt="worship committee meeting clipart 10 free Cliparts | Download images on ..." style="width:1209.8pt;height:559.75pt;visibility:visible;mso-wrap-style:square" o:bullet="t">
        <v:imagedata r:id="rId1" o:title="worship committee meeting clipart 10 free Cliparts | Download images on "/>
      </v:shape>
    </w:pict>
  </w:numPicBullet>
  <w:abstractNum w:abstractNumId="0" w15:restartNumberingAfterBreak="0">
    <w:nsid w:val="22DA3F92"/>
    <w:multiLevelType w:val="multilevel"/>
    <w:tmpl w:val="20D2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955E3"/>
    <w:multiLevelType w:val="hybridMultilevel"/>
    <w:tmpl w:val="3E94393A"/>
    <w:lvl w:ilvl="0" w:tplc="DA6CE80A">
      <w:start w:val="1"/>
      <w:numFmt w:val="bullet"/>
      <w:lvlText w:val=""/>
      <w:lvlPicBulletId w:val="0"/>
      <w:lvlJc w:val="left"/>
      <w:pPr>
        <w:tabs>
          <w:tab w:val="num" w:pos="720"/>
        </w:tabs>
        <w:ind w:left="720" w:hanging="360"/>
      </w:pPr>
      <w:rPr>
        <w:rFonts w:ascii="Symbol" w:hAnsi="Symbol" w:hint="default"/>
      </w:rPr>
    </w:lvl>
    <w:lvl w:ilvl="1" w:tplc="59269EB8" w:tentative="1">
      <w:start w:val="1"/>
      <w:numFmt w:val="bullet"/>
      <w:lvlText w:val=""/>
      <w:lvlJc w:val="left"/>
      <w:pPr>
        <w:tabs>
          <w:tab w:val="num" w:pos="1440"/>
        </w:tabs>
        <w:ind w:left="1440" w:hanging="360"/>
      </w:pPr>
      <w:rPr>
        <w:rFonts w:ascii="Symbol" w:hAnsi="Symbol" w:hint="default"/>
      </w:rPr>
    </w:lvl>
    <w:lvl w:ilvl="2" w:tplc="9206803C" w:tentative="1">
      <w:start w:val="1"/>
      <w:numFmt w:val="bullet"/>
      <w:lvlText w:val=""/>
      <w:lvlJc w:val="left"/>
      <w:pPr>
        <w:tabs>
          <w:tab w:val="num" w:pos="2160"/>
        </w:tabs>
        <w:ind w:left="2160" w:hanging="360"/>
      </w:pPr>
      <w:rPr>
        <w:rFonts w:ascii="Symbol" w:hAnsi="Symbol" w:hint="default"/>
      </w:rPr>
    </w:lvl>
    <w:lvl w:ilvl="3" w:tplc="1EA89D9A" w:tentative="1">
      <w:start w:val="1"/>
      <w:numFmt w:val="bullet"/>
      <w:lvlText w:val=""/>
      <w:lvlJc w:val="left"/>
      <w:pPr>
        <w:tabs>
          <w:tab w:val="num" w:pos="2880"/>
        </w:tabs>
        <w:ind w:left="2880" w:hanging="360"/>
      </w:pPr>
      <w:rPr>
        <w:rFonts w:ascii="Symbol" w:hAnsi="Symbol" w:hint="default"/>
      </w:rPr>
    </w:lvl>
    <w:lvl w:ilvl="4" w:tplc="CEAE7540" w:tentative="1">
      <w:start w:val="1"/>
      <w:numFmt w:val="bullet"/>
      <w:lvlText w:val=""/>
      <w:lvlJc w:val="left"/>
      <w:pPr>
        <w:tabs>
          <w:tab w:val="num" w:pos="3600"/>
        </w:tabs>
        <w:ind w:left="3600" w:hanging="360"/>
      </w:pPr>
      <w:rPr>
        <w:rFonts w:ascii="Symbol" w:hAnsi="Symbol" w:hint="default"/>
      </w:rPr>
    </w:lvl>
    <w:lvl w:ilvl="5" w:tplc="A8C640BC" w:tentative="1">
      <w:start w:val="1"/>
      <w:numFmt w:val="bullet"/>
      <w:lvlText w:val=""/>
      <w:lvlJc w:val="left"/>
      <w:pPr>
        <w:tabs>
          <w:tab w:val="num" w:pos="4320"/>
        </w:tabs>
        <w:ind w:left="4320" w:hanging="360"/>
      </w:pPr>
      <w:rPr>
        <w:rFonts w:ascii="Symbol" w:hAnsi="Symbol" w:hint="default"/>
      </w:rPr>
    </w:lvl>
    <w:lvl w:ilvl="6" w:tplc="F820A6C0" w:tentative="1">
      <w:start w:val="1"/>
      <w:numFmt w:val="bullet"/>
      <w:lvlText w:val=""/>
      <w:lvlJc w:val="left"/>
      <w:pPr>
        <w:tabs>
          <w:tab w:val="num" w:pos="5040"/>
        </w:tabs>
        <w:ind w:left="5040" w:hanging="360"/>
      </w:pPr>
      <w:rPr>
        <w:rFonts w:ascii="Symbol" w:hAnsi="Symbol" w:hint="default"/>
      </w:rPr>
    </w:lvl>
    <w:lvl w:ilvl="7" w:tplc="942CDEC8" w:tentative="1">
      <w:start w:val="1"/>
      <w:numFmt w:val="bullet"/>
      <w:lvlText w:val=""/>
      <w:lvlJc w:val="left"/>
      <w:pPr>
        <w:tabs>
          <w:tab w:val="num" w:pos="5760"/>
        </w:tabs>
        <w:ind w:left="5760" w:hanging="360"/>
      </w:pPr>
      <w:rPr>
        <w:rFonts w:ascii="Symbol" w:hAnsi="Symbol" w:hint="default"/>
      </w:rPr>
    </w:lvl>
    <w:lvl w:ilvl="8" w:tplc="2104139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1B86B33"/>
    <w:multiLevelType w:val="multilevel"/>
    <w:tmpl w:val="942A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C20BC"/>
    <w:multiLevelType w:val="multilevel"/>
    <w:tmpl w:val="1B64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22532"/>
    <w:multiLevelType w:val="multilevel"/>
    <w:tmpl w:val="4A9C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070EEA"/>
    <w:multiLevelType w:val="hybridMultilevel"/>
    <w:tmpl w:val="9E1C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71662"/>
    <w:multiLevelType w:val="hybridMultilevel"/>
    <w:tmpl w:val="E494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4E0812"/>
    <w:multiLevelType w:val="hybridMultilevel"/>
    <w:tmpl w:val="8A80F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5959812">
    <w:abstractNumId w:val="7"/>
  </w:num>
  <w:num w:numId="2" w16cid:durableId="1414007840">
    <w:abstractNumId w:val="5"/>
  </w:num>
  <w:num w:numId="3" w16cid:durableId="81682100">
    <w:abstractNumId w:val="1"/>
  </w:num>
  <w:num w:numId="4" w16cid:durableId="1636830663">
    <w:abstractNumId w:val="4"/>
  </w:num>
  <w:num w:numId="5" w16cid:durableId="593636733">
    <w:abstractNumId w:val="2"/>
  </w:num>
  <w:num w:numId="6" w16cid:durableId="855076715">
    <w:abstractNumId w:val="3"/>
  </w:num>
  <w:num w:numId="7" w16cid:durableId="366683538">
    <w:abstractNumId w:val="0"/>
  </w:num>
  <w:num w:numId="8" w16cid:durableId="1741498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C0"/>
    <w:rsid w:val="0000276F"/>
    <w:rsid w:val="00002B8A"/>
    <w:rsid w:val="00011741"/>
    <w:rsid w:val="00015179"/>
    <w:rsid w:val="00021D1B"/>
    <w:rsid w:val="00025161"/>
    <w:rsid w:val="00026CE3"/>
    <w:rsid w:val="00031901"/>
    <w:rsid w:val="00035D10"/>
    <w:rsid w:val="00037B05"/>
    <w:rsid w:val="00040F31"/>
    <w:rsid w:val="00044193"/>
    <w:rsid w:val="00045AB3"/>
    <w:rsid w:val="00053583"/>
    <w:rsid w:val="00053C1E"/>
    <w:rsid w:val="00054056"/>
    <w:rsid w:val="00054BA5"/>
    <w:rsid w:val="000626B4"/>
    <w:rsid w:val="0006436B"/>
    <w:rsid w:val="00064EA3"/>
    <w:rsid w:val="00065233"/>
    <w:rsid w:val="00066412"/>
    <w:rsid w:val="00083255"/>
    <w:rsid w:val="00090239"/>
    <w:rsid w:val="00090CF7"/>
    <w:rsid w:val="00091E58"/>
    <w:rsid w:val="000A72C2"/>
    <w:rsid w:val="000B3DF1"/>
    <w:rsid w:val="000B3E8E"/>
    <w:rsid w:val="000B4B4E"/>
    <w:rsid w:val="000C1051"/>
    <w:rsid w:val="000D3BCD"/>
    <w:rsid w:val="000D41F4"/>
    <w:rsid w:val="000E6F10"/>
    <w:rsid w:val="000F622C"/>
    <w:rsid w:val="000F6A3F"/>
    <w:rsid w:val="00101F69"/>
    <w:rsid w:val="00102D2E"/>
    <w:rsid w:val="0010453A"/>
    <w:rsid w:val="00106EA5"/>
    <w:rsid w:val="00115A84"/>
    <w:rsid w:val="0011633E"/>
    <w:rsid w:val="00116480"/>
    <w:rsid w:val="00117DB7"/>
    <w:rsid w:val="00130A3D"/>
    <w:rsid w:val="00134397"/>
    <w:rsid w:val="00146D37"/>
    <w:rsid w:val="0015108B"/>
    <w:rsid w:val="00155AC3"/>
    <w:rsid w:val="00155FC4"/>
    <w:rsid w:val="0015781C"/>
    <w:rsid w:val="00160D05"/>
    <w:rsid w:val="00161273"/>
    <w:rsid w:val="001629BE"/>
    <w:rsid w:val="0016436E"/>
    <w:rsid w:val="0016618E"/>
    <w:rsid w:val="00166B5B"/>
    <w:rsid w:val="001677BE"/>
    <w:rsid w:val="00174B45"/>
    <w:rsid w:val="00180BB1"/>
    <w:rsid w:val="00182A58"/>
    <w:rsid w:val="001853D9"/>
    <w:rsid w:val="0018600A"/>
    <w:rsid w:val="00191739"/>
    <w:rsid w:val="00195B43"/>
    <w:rsid w:val="001A00E1"/>
    <w:rsid w:val="001A402A"/>
    <w:rsid w:val="001A5259"/>
    <w:rsid w:val="001A5F16"/>
    <w:rsid w:val="001A6044"/>
    <w:rsid w:val="001B1823"/>
    <w:rsid w:val="001B359B"/>
    <w:rsid w:val="001B4811"/>
    <w:rsid w:val="001B4CAC"/>
    <w:rsid w:val="001B75D7"/>
    <w:rsid w:val="001B7997"/>
    <w:rsid w:val="001C2C8B"/>
    <w:rsid w:val="001C3AA7"/>
    <w:rsid w:val="001D01F4"/>
    <w:rsid w:val="001D1FF1"/>
    <w:rsid w:val="001D312E"/>
    <w:rsid w:val="001D545E"/>
    <w:rsid w:val="001D62CF"/>
    <w:rsid w:val="001D6E0D"/>
    <w:rsid w:val="001E22E6"/>
    <w:rsid w:val="001F189A"/>
    <w:rsid w:val="001F588B"/>
    <w:rsid w:val="001F6FEA"/>
    <w:rsid w:val="001F7670"/>
    <w:rsid w:val="00201554"/>
    <w:rsid w:val="00206D2C"/>
    <w:rsid w:val="00207E9F"/>
    <w:rsid w:val="00210C55"/>
    <w:rsid w:val="002117BD"/>
    <w:rsid w:val="00212D43"/>
    <w:rsid w:val="00216112"/>
    <w:rsid w:val="00216C53"/>
    <w:rsid w:val="0022521E"/>
    <w:rsid w:val="00230426"/>
    <w:rsid w:val="002304F8"/>
    <w:rsid w:val="00231779"/>
    <w:rsid w:val="002326AD"/>
    <w:rsid w:val="00237D1B"/>
    <w:rsid w:val="00244725"/>
    <w:rsid w:val="0024568E"/>
    <w:rsid w:val="00247E5C"/>
    <w:rsid w:val="002520C7"/>
    <w:rsid w:val="002541E6"/>
    <w:rsid w:val="002563F9"/>
    <w:rsid w:val="00256DF1"/>
    <w:rsid w:val="00261190"/>
    <w:rsid w:val="002621F5"/>
    <w:rsid w:val="00264617"/>
    <w:rsid w:val="00265E5E"/>
    <w:rsid w:val="002670ED"/>
    <w:rsid w:val="0027664C"/>
    <w:rsid w:val="002829F5"/>
    <w:rsid w:val="00283244"/>
    <w:rsid w:val="00285873"/>
    <w:rsid w:val="00286302"/>
    <w:rsid w:val="00291211"/>
    <w:rsid w:val="00293ADD"/>
    <w:rsid w:val="00295656"/>
    <w:rsid w:val="00297A63"/>
    <w:rsid w:val="002A0E4C"/>
    <w:rsid w:val="002A3B52"/>
    <w:rsid w:val="002A5611"/>
    <w:rsid w:val="002B1639"/>
    <w:rsid w:val="002C0110"/>
    <w:rsid w:val="002C1DBD"/>
    <w:rsid w:val="002C2EB8"/>
    <w:rsid w:val="002C60D2"/>
    <w:rsid w:val="002C7F46"/>
    <w:rsid w:val="002D08BB"/>
    <w:rsid w:val="002D34B7"/>
    <w:rsid w:val="002D6B01"/>
    <w:rsid w:val="002D7CD1"/>
    <w:rsid w:val="002E042F"/>
    <w:rsid w:val="002E37BA"/>
    <w:rsid w:val="002E3C28"/>
    <w:rsid w:val="002E3CED"/>
    <w:rsid w:val="002E78A6"/>
    <w:rsid w:val="0030442A"/>
    <w:rsid w:val="00304837"/>
    <w:rsid w:val="003120AC"/>
    <w:rsid w:val="00313B1A"/>
    <w:rsid w:val="003211AA"/>
    <w:rsid w:val="00325AFC"/>
    <w:rsid w:val="00327197"/>
    <w:rsid w:val="00330573"/>
    <w:rsid w:val="003325BC"/>
    <w:rsid w:val="00332D66"/>
    <w:rsid w:val="003403BD"/>
    <w:rsid w:val="00340D8A"/>
    <w:rsid w:val="00340E92"/>
    <w:rsid w:val="0034505F"/>
    <w:rsid w:val="00355B84"/>
    <w:rsid w:val="00373120"/>
    <w:rsid w:val="00373BAD"/>
    <w:rsid w:val="00376E19"/>
    <w:rsid w:val="0038006E"/>
    <w:rsid w:val="003814E9"/>
    <w:rsid w:val="003854B0"/>
    <w:rsid w:val="003914F3"/>
    <w:rsid w:val="00394CA9"/>
    <w:rsid w:val="00396C01"/>
    <w:rsid w:val="003A4021"/>
    <w:rsid w:val="003A7052"/>
    <w:rsid w:val="003B47C0"/>
    <w:rsid w:val="003B4E60"/>
    <w:rsid w:val="003C0DB1"/>
    <w:rsid w:val="003C3B4E"/>
    <w:rsid w:val="003D467B"/>
    <w:rsid w:val="003D46AE"/>
    <w:rsid w:val="003D63AE"/>
    <w:rsid w:val="003E20BC"/>
    <w:rsid w:val="003E3B6D"/>
    <w:rsid w:val="003F0C30"/>
    <w:rsid w:val="003F0EEA"/>
    <w:rsid w:val="003F1B6A"/>
    <w:rsid w:val="003F1FD0"/>
    <w:rsid w:val="00402828"/>
    <w:rsid w:val="00406C9A"/>
    <w:rsid w:val="004118D6"/>
    <w:rsid w:val="00414FEB"/>
    <w:rsid w:val="00415A90"/>
    <w:rsid w:val="0042440E"/>
    <w:rsid w:val="00425347"/>
    <w:rsid w:val="00425A28"/>
    <w:rsid w:val="0043264C"/>
    <w:rsid w:val="004332B3"/>
    <w:rsid w:val="004346B9"/>
    <w:rsid w:val="00436E2D"/>
    <w:rsid w:val="00437072"/>
    <w:rsid w:val="004417DF"/>
    <w:rsid w:val="00446CE5"/>
    <w:rsid w:val="004470A4"/>
    <w:rsid w:val="0045343A"/>
    <w:rsid w:val="004662F2"/>
    <w:rsid w:val="00495744"/>
    <w:rsid w:val="004A5D4B"/>
    <w:rsid w:val="004B1560"/>
    <w:rsid w:val="004B428B"/>
    <w:rsid w:val="004C265A"/>
    <w:rsid w:val="004C453B"/>
    <w:rsid w:val="004D0761"/>
    <w:rsid w:val="004D74A5"/>
    <w:rsid w:val="004D7AF0"/>
    <w:rsid w:val="004E2C94"/>
    <w:rsid w:val="004E3998"/>
    <w:rsid w:val="004E3F37"/>
    <w:rsid w:val="004E65CE"/>
    <w:rsid w:val="004F14B0"/>
    <w:rsid w:val="004F29ED"/>
    <w:rsid w:val="004F6312"/>
    <w:rsid w:val="00503054"/>
    <w:rsid w:val="00507105"/>
    <w:rsid w:val="0050770B"/>
    <w:rsid w:val="00511576"/>
    <w:rsid w:val="00511BEF"/>
    <w:rsid w:val="00514CB1"/>
    <w:rsid w:val="00515972"/>
    <w:rsid w:val="00515ED3"/>
    <w:rsid w:val="00517466"/>
    <w:rsid w:val="0052261A"/>
    <w:rsid w:val="00523867"/>
    <w:rsid w:val="00524D88"/>
    <w:rsid w:val="0052561A"/>
    <w:rsid w:val="00527256"/>
    <w:rsid w:val="00527428"/>
    <w:rsid w:val="005315E4"/>
    <w:rsid w:val="00536796"/>
    <w:rsid w:val="00541417"/>
    <w:rsid w:val="00542A9B"/>
    <w:rsid w:val="00546B9A"/>
    <w:rsid w:val="00561793"/>
    <w:rsid w:val="0058557F"/>
    <w:rsid w:val="00585A34"/>
    <w:rsid w:val="005907DC"/>
    <w:rsid w:val="00590801"/>
    <w:rsid w:val="00591194"/>
    <w:rsid w:val="00591487"/>
    <w:rsid w:val="005A0A17"/>
    <w:rsid w:val="005A37A7"/>
    <w:rsid w:val="005A3988"/>
    <w:rsid w:val="005B5448"/>
    <w:rsid w:val="005B7693"/>
    <w:rsid w:val="005C57FE"/>
    <w:rsid w:val="005D23BA"/>
    <w:rsid w:val="005D2549"/>
    <w:rsid w:val="005D4C7D"/>
    <w:rsid w:val="005D6719"/>
    <w:rsid w:val="005E037A"/>
    <w:rsid w:val="005E1A49"/>
    <w:rsid w:val="005E2DF7"/>
    <w:rsid w:val="005E67AB"/>
    <w:rsid w:val="005E7BEE"/>
    <w:rsid w:val="005F0F79"/>
    <w:rsid w:val="005F156F"/>
    <w:rsid w:val="005F2334"/>
    <w:rsid w:val="005F2A66"/>
    <w:rsid w:val="005F3311"/>
    <w:rsid w:val="006030E1"/>
    <w:rsid w:val="006038D5"/>
    <w:rsid w:val="00605AA8"/>
    <w:rsid w:val="006070FF"/>
    <w:rsid w:val="006110FF"/>
    <w:rsid w:val="00611CEB"/>
    <w:rsid w:val="00612A94"/>
    <w:rsid w:val="00616D62"/>
    <w:rsid w:val="0061792E"/>
    <w:rsid w:val="0062595C"/>
    <w:rsid w:val="00626F78"/>
    <w:rsid w:val="006358B8"/>
    <w:rsid w:val="006376A3"/>
    <w:rsid w:val="0064117E"/>
    <w:rsid w:val="00644ADE"/>
    <w:rsid w:val="006621BE"/>
    <w:rsid w:val="00663938"/>
    <w:rsid w:val="00663B20"/>
    <w:rsid w:val="006705C6"/>
    <w:rsid w:val="00671EAA"/>
    <w:rsid w:val="00673DA2"/>
    <w:rsid w:val="00674E26"/>
    <w:rsid w:val="006766C5"/>
    <w:rsid w:val="00683FA4"/>
    <w:rsid w:val="00686109"/>
    <w:rsid w:val="00690010"/>
    <w:rsid w:val="00692F03"/>
    <w:rsid w:val="00692F37"/>
    <w:rsid w:val="0069392B"/>
    <w:rsid w:val="0069407F"/>
    <w:rsid w:val="006A0A79"/>
    <w:rsid w:val="006A0C57"/>
    <w:rsid w:val="006A41E9"/>
    <w:rsid w:val="006A496B"/>
    <w:rsid w:val="006A7036"/>
    <w:rsid w:val="006B118A"/>
    <w:rsid w:val="006B18D7"/>
    <w:rsid w:val="006B1DEE"/>
    <w:rsid w:val="006B203A"/>
    <w:rsid w:val="006B4798"/>
    <w:rsid w:val="006C1CF4"/>
    <w:rsid w:val="006C27C8"/>
    <w:rsid w:val="006C331B"/>
    <w:rsid w:val="006C5E6E"/>
    <w:rsid w:val="006D1D2D"/>
    <w:rsid w:val="006D250F"/>
    <w:rsid w:val="006D4725"/>
    <w:rsid w:val="006E0293"/>
    <w:rsid w:val="006E320F"/>
    <w:rsid w:val="006E412A"/>
    <w:rsid w:val="006E67DE"/>
    <w:rsid w:val="006F0F7F"/>
    <w:rsid w:val="006F183B"/>
    <w:rsid w:val="006F1A8D"/>
    <w:rsid w:val="006F2716"/>
    <w:rsid w:val="006F597C"/>
    <w:rsid w:val="006F694B"/>
    <w:rsid w:val="0070006B"/>
    <w:rsid w:val="00701623"/>
    <w:rsid w:val="00706AD7"/>
    <w:rsid w:val="007160AA"/>
    <w:rsid w:val="00717E86"/>
    <w:rsid w:val="0072291A"/>
    <w:rsid w:val="00725824"/>
    <w:rsid w:val="007259FA"/>
    <w:rsid w:val="00730124"/>
    <w:rsid w:val="007375D3"/>
    <w:rsid w:val="00744328"/>
    <w:rsid w:val="00744AD8"/>
    <w:rsid w:val="007461CB"/>
    <w:rsid w:val="00747E05"/>
    <w:rsid w:val="00751AE3"/>
    <w:rsid w:val="00755448"/>
    <w:rsid w:val="00756887"/>
    <w:rsid w:val="0075770B"/>
    <w:rsid w:val="00760524"/>
    <w:rsid w:val="007676EA"/>
    <w:rsid w:val="00767ACE"/>
    <w:rsid w:val="00767BF1"/>
    <w:rsid w:val="00772B77"/>
    <w:rsid w:val="007858CC"/>
    <w:rsid w:val="0079177F"/>
    <w:rsid w:val="007930CA"/>
    <w:rsid w:val="007A70E7"/>
    <w:rsid w:val="007B1BCE"/>
    <w:rsid w:val="007B7994"/>
    <w:rsid w:val="007C023C"/>
    <w:rsid w:val="007C21FC"/>
    <w:rsid w:val="007C288E"/>
    <w:rsid w:val="007D3F08"/>
    <w:rsid w:val="007D6DEA"/>
    <w:rsid w:val="007D7E62"/>
    <w:rsid w:val="007E127B"/>
    <w:rsid w:val="007E545D"/>
    <w:rsid w:val="007E59EE"/>
    <w:rsid w:val="007F3058"/>
    <w:rsid w:val="007F616B"/>
    <w:rsid w:val="0080035B"/>
    <w:rsid w:val="00802869"/>
    <w:rsid w:val="00811FE1"/>
    <w:rsid w:val="00813913"/>
    <w:rsid w:val="00820B2A"/>
    <w:rsid w:val="0082670D"/>
    <w:rsid w:val="0083017F"/>
    <w:rsid w:val="00832023"/>
    <w:rsid w:val="00834997"/>
    <w:rsid w:val="00841156"/>
    <w:rsid w:val="00846B77"/>
    <w:rsid w:val="0085079D"/>
    <w:rsid w:val="00856247"/>
    <w:rsid w:val="00856A1E"/>
    <w:rsid w:val="00860B2E"/>
    <w:rsid w:val="00870729"/>
    <w:rsid w:val="008730B9"/>
    <w:rsid w:val="00873BB2"/>
    <w:rsid w:val="00883144"/>
    <w:rsid w:val="00884DE2"/>
    <w:rsid w:val="00886549"/>
    <w:rsid w:val="008865A1"/>
    <w:rsid w:val="0088746D"/>
    <w:rsid w:val="00892225"/>
    <w:rsid w:val="008960D1"/>
    <w:rsid w:val="008A226C"/>
    <w:rsid w:val="008A4417"/>
    <w:rsid w:val="008A6D93"/>
    <w:rsid w:val="008B2891"/>
    <w:rsid w:val="008B7B95"/>
    <w:rsid w:val="008C1145"/>
    <w:rsid w:val="008C2007"/>
    <w:rsid w:val="008C7895"/>
    <w:rsid w:val="008D08F8"/>
    <w:rsid w:val="008D0E20"/>
    <w:rsid w:val="008D6F32"/>
    <w:rsid w:val="008E0F0E"/>
    <w:rsid w:val="008E2A1C"/>
    <w:rsid w:val="008E35D2"/>
    <w:rsid w:val="008E4A9E"/>
    <w:rsid w:val="008E6CFA"/>
    <w:rsid w:val="008F0ED1"/>
    <w:rsid w:val="008F1658"/>
    <w:rsid w:val="008F629F"/>
    <w:rsid w:val="008F6A43"/>
    <w:rsid w:val="008F6A87"/>
    <w:rsid w:val="00900CB6"/>
    <w:rsid w:val="00903E77"/>
    <w:rsid w:val="0090403C"/>
    <w:rsid w:val="00904553"/>
    <w:rsid w:val="00905120"/>
    <w:rsid w:val="0091190E"/>
    <w:rsid w:val="0091200F"/>
    <w:rsid w:val="00922387"/>
    <w:rsid w:val="00922B4B"/>
    <w:rsid w:val="009243EB"/>
    <w:rsid w:val="0092541C"/>
    <w:rsid w:val="009278B2"/>
    <w:rsid w:val="0093032F"/>
    <w:rsid w:val="0093145C"/>
    <w:rsid w:val="009345CF"/>
    <w:rsid w:val="00942E1A"/>
    <w:rsid w:val="00943DAB"/>
    <w:rsid w:val="0094557A"/>
    <w:rsid w:val="009505A6"/>
    <w:rsid w:val="00953EF2"/>
    <w:rsid w:val="009557B3"/>
    <w:rsid w:val="009643F7"/>
    <w:rsid w:val="0096463F"/>
    <w:rsid w:val="009679E5"/>
    <w:rsid w:val="00975FF9"/>
    <w:rsid w:val="009760C1"/>
    <w:rsid w:val="00977CE3"/>
    <w:rsid w:val="00983747"/>
    <w:rsid w:val="00983DEB"/>
    <w:rsid w:val="0099759C"/>
    <w:rsid w:val="009A2AAB"/>
    <w:rsid w:val="009A3E05"/>
    <w:rsid w:val="009A51C3"/>
    <w:rsid w:val="009B012A"/>
    <w:rsid w:val="009B0209"/>
    <w:rsid w:val="009B05F7"/>
    <w:rsid w:val="009B1332"/>
    <w:rsid w:val="009B4791"/>
    <w:rsid w:val="009C0FD4"/>
    <w:rsid w:val="009C1415"/>
    <w:rsid w:val="009D46DB"/>
    <w:rsid w:val="009E3211"/>
    <w:rsid w:val="009F219F"/>
    <w:rsid w:val="009F242B"/>
    <w:rsid w:val="009F5BAE"/>
    <w:rsid w:val="009F6B47"/>
    <w:rsid w:val="00A0390C"/>
    <w:rsid w:val="00A0787A"/>
    <w:rsid w:val="00A10BD6"/>
    <w:rsid w:val="00A120E8"/>
    <w:rsid w:val="00A151E7"/>
    <w:rsid w:val="00A1782B"/>
    <w:rsid w:val="00A25D4A"/>
    <w:rsid w:val="00A342CB"/>
    <w:rsid w:val="00A35393"/>
    <w:rsid w:val="00A3729B"/>
    <w:rsid w:val="00A372A3"/>
    <w:rsid w:val="00A37D23"/>
    <w:rsid w:val="00A45CE0"/>
    <w:rsid w:val="00A46413"/>
    <w:rsid w:val="00A46DB5"/>
    <w:rsid w:val="00A47538"/>
    <w:rsid w:val="00A520D6"/>
    <w:rsid w:val="00A55C8C"/>
    <w:rsid w:val="00A60103"/>
    <w:rsid w:val="00A654D6"/>
    <w:rsid w:val="00A72CF5"/>
    <w:rsid w:val="00A80510"/>
    <w:rsid w:val="00A80A4B"/>
    <w:rsid w:val="00A818D0"/>
    <w:rsid w:val="00A82A7C"/>
    <w:rsid w:val="00A930EA"/>
    <w:rsid w:val="00A94B98"/>
    <w:rsid w:val="00A9566F"/>
    <w:rsid w:val="00AA2710"/>
    <w:rsid w:val="00AA3FF2"/>
    <w:rsid w:val="00AB026C"/>
    <w:rsid w:val="00AB4992"/>
    <w:rsid w:val="00AB7349"/>
    <w:rsid w:val="00AC45CB"/>
    <w:rsid w:val="00AC69D7"/>
    <w:rsid w:val="00AD10E3"/>
    <w:rsid w:val="00AD4522"/>
    <w:rsid w:val="00AD5D3C"/>
    <w:rsid w:val="00AD6E62"/>
    <w:rsid w:val="00AE3672"/>
    <w:rsid w:val="00AF3D1A"/>
    <w:rsid w:val="00AF5F69"/>
    <w:rsid w:val="00B01560"/>
    <w:rsid w:val="00B034C9"/>
    <w:rsid w:val="00B03F2F"/>
    <w:rsid w:val="00B1041E"/>
    <w:rsid w:val="00B1270E"/>
    <w:rsid w:val="00B13F2F"/>
    <w:rsid w:val="00B14D83"/>
    <w:rsid w:val="00B1545C"/>
    <w:rsid w:val="00B16055"/>
    <w:rsid w:val="00B17A07"/>
    <w:rsid w:val="00B24039"/>
    <w:rsid w:val="00B2581F"/>
    <w:rsid w:val="00B265C0"/>
    <w:rsid w:val="00B271E8"/>
    <w:rsid w:val="00B2768B"/>
    <w:rsid w:val="00B30154"/>
    <w:rsid w:val="00B31C32"/>
    <w:rsid w:val="00B34E22"/>
    <w:rsid w:val="00B45AF2"/>
    <w:rsid w:val="00B45D4F"/>
    <w:rsid w:val="00B51EF1"/>
    <w:rsid w:val="00B567A5"/>
    <w:rsid w:val="00B56844"/>
    <w:rsid w:val="00B61AA9"/>
    <w:rsid w:val="00B708EB"/>
    <w:rsid w:val="00B71C43"/>
    <w:rsid w:val="00B71C63"/>
    <w:rsid w:val="00B72341"/>
    <w:rsid w:val="00B72AFA"/>
    <w:rsid w:val="00B72B74"/>
    <w:rsid w:val="00B7466A"/>
    <w:rsid w:val="00B74D51"/>
    <w:rsid w:val="00B75A32"/>
    <w:rsid w:val="00B77C50"/>
    <w:rsid w:val="00B8275F"/>
    <w:rsid w:val="00B82AEC"/>
    <w:rsid w:val="00B949B5"/>
    <w:rsid w:val="00B962CB"/>
    <w:rsid w:val="00BA04A1"/>
    <w:rsid w:val="00BA08CA"/>
    <w:rsid w:val="00BA4E79"/>
    <w:rsid w:val="00BA73B2"/>
    <w:rsid w:val="00BB4C45"/>
    <w:rsid w:val="00BB6DAB"/>
    <w:rsid w:val="00BB7B45"/>
    <w:rsid w:val="00BC2784"/>
    <w:rsid w:val="00BC2B6B"/>
    <w:rsid w:val="00BD29EC"/>
    <w:rsid w:val="00BD463D"/>
    <w:rsid w:val="00BD5B8B"/>
    <w:rsid w:val="00BF1403"/>
    <w:rsid w:val="00BF2342"/>
    <w:rsid w:val="00BF41AA"/>
    <w:rsid w:val="00C01743"/>
    <w:rsid w:val="00C025C1"/>
    <w:rsid w:val="00C05121"/>
    <w:rsid w:val="00C21493"/>
    <w:rsid w:val="00C23BE7"/>
    <w:rsid w:val="00C23ECC"/>
    <w:rsid w:val="00C243B0"/>
    <w:rsid w:val="00C34560"/>
    <w:rsid w:val="00C44BFA"/>
    <w:rsid w:val="00C500D8"/>
    <w:rsid w:val="00C5438D"/>
    <w:rsid w:val="00C54E50"/>
    <w:rsid w:val="00C56D0C"/>
    <w:rsid w:val="00C578E4"/>
    <w:rsid w:val="00C60226"/>
    <w:rsid w:val="00C608E5"/>
    <w:rsid w:val="00C62DC3"/>
    <w:rsid w:val="00C62ECA"/>
    <w:rsid w:val="00C700E9"/>
    <w:rsid w:val="00C740EE"/>
    <w:rsid w:val="00C7780C"/>
    <w:rsid w:val="00C841C7"/>
    <w:rsid w:val="00C85870"/>
    <w:rsid w:val="00C940A5"/>
    <w:rsid w:val="00C956F3"/>
    <w:rsid w:val="00C97E2C"/>
    <w:rsid w:val="00CA5A81"/>
    <w:rsid w:val="00CA6085"/>
    <w:rsid w:val="00CA7A3F"/>
    <w:rsid w:val="00CB09C1"/>
    <w:rsid w:val="00CB5619"/>
    <w:rsid w:val="00CC1DC4"/>
    <w:rsid w:val="00CC3BEB"/>
    <w:rsid w:val="00CC5410"/>
    <w:rsid w:val="00CD1CD2"/>
    <w:rsid w:val="00CD5B3A"/>
    <w:rsid w:val="00CD6DCD"/>
    <w:rsid w:val="00CD6EAF"/>
    <w:rsid w:val="00CE06E8"/>
    <w:rsid w:val="00CE432C"/>
    <w:rsid w:val="00CE5378"/>
    <w:rsid w:val="00CE7E1F"/>
    <w:rsid w:val="00CF3891"/>
    <w:rsid w:val="00CF5AB8"/>
    <w:rsid w:val="00D01777"/>
    <w:rsid w:val="00D0206B"/>
    <w:rsid w:val="00D03889"/>
    <w:rsid w:val="00D04F5F"/>
    <w:rsid w:val="00D103D3"/>
    <w:rsid w:val="00D1197D"/>
    <w:rsid w:val="00D13393"/>
    <w:rsid w:val="00D13FCE"/>
    <w:rsid w:val="00D14C8E"/>
    <w:rsid w:val="00D2754F"/>
    <w:rsid w:val="00D42A63"/>
    <w:rsid w:val="00D43A73"/>
    <w:rsid w:val="00D513C2"/>
    <w:rsid w:val="00D549B4"/>
    <w:rsid w:val="00D55181"/>
    <w:rsid w:val="00D56771"/>
    <w:rsid w:val="00D5756B"/>
    <w:rsid w:val="00D57831"/>
    <w:rsid w:val="00D671A2"/>
    <w:rsid w:val="00D67221"/>
    <w:rsid w:val="00D7479E"/>
    <w:rsid w:val="00D81A24"/>
    <w:rsid w:val="00D95E03"/>
    <w:rsid w:val="00DA42E3"/>
    <w:rsid w:val="00DB17C4"/>
    <w:rsid w:val="00DB2C95"/>
    <w:rsid w:val="00DC4700"/>
    <w:rsid w:val="00DC5C07"/>
    <w:rsid w:val="00DC77A2"/>
    <w:rsid w:val="00DD007F"/>
    <w:rsid w:val="00DD745D"/>
    <w:rsid w:val="00DD7934"/>
    <w:rsid w:val="00DE0091"/>
    <w:rsid w:val="00DE0596"/>
    <w:rsid w:val="00DE18FE"/>
    <w:rsid w:val="00DE1E0D"/>
    <w:rsid w:val="00DE4FEA"/>
    <w:rsid w:val="00DE6EEF"/>
    <w:rsid w:val="00E02B40"/>
    <w:rsid w:val="00E02DBF"/>
    <w:rsid w:val="00E07740"/>
    <w:rsid w:val="00E1431F"/>
    <w:rsid w:val="00E145C5"/>
    <w:rsid w:val="00E150AC"/>
    <w:rsid w:val="00E2028C"/>
    <w:rsid w:val="00E32841"/>
    <w:rsid w:val="00E37C7B"/>
    <w:rsid w:val="00E45EDE"/>
    <w:rsid w:val="00E52FC9"/>
    <w:rsid w:val="00E54352"/>
    <w:rsid w:val="00E5704F"/>
    <w:rsid w:val="00E60C47"/>
    <w:rsid w:val="00E615F4"/>
    <w:rsid w:val="00E62482"/>
    <w:rsid w:val="00E63645"/>
    <w:rsid w:val="00E63B18"/>
    <w:rsid w:val="00E655FE"/>
    <w:rsid w:val="00E73F03"/>
    <w:rsid w:val="00E765C0"/>
    <w:rsid w:val="00E80E61"/>
    <w:rsid w:val="00E816E6"/>
    <w:rsid w:val="00E81EA7"/>
    <w:rsid w:val="00E820D1"/>
    <w:rsid w:val="00E83CD7"/>
    <w:rsid w:val="00E84EEE"/>
    <w:rsid w:val="00E8521A"/>
    <w:rsid w:val="00E85CE0"/>
    <w:rsid w:val="00E9221E"/>
    <w:rsid w:val="00E93BAB"/>
    <w:rsid w:val="00E96A07"/>
    <w:rsid w:val="00E97BAF"/>
    <w:rsid w:val="00EA09A2"/>
    <w:rsid w:val="00EA0CB2"/>
    <w:rsid w:val="00EA1393"/>
    <w:rsid w:val="00EA1F36"/>
    <w:rsid w:val="00EA2167"/>
    <w:rsid w:val="00EA2A60"/>
    <w:rsid w:val="00EA5BDC"/>
    <w:rsid w:val="00EB653C"/>
    <w:rsid w:val="00EC32DC"/>
    <w:rsid w:val="00EC39A9"/>
    <w:rsid w:val="00EC78D8"/>
    <w:rsid w:val="00ED0424"/>
    <w:rsid w:val="00ED1A7E"/>
    <w:rsid w:val="00ED2F70"/>
    <w:rsid w:val="00ED3245"/>
    <w:rsid w:val="00ED4184"/>
    <w:rsid w:val="00ED560F"/>
    <w:rsid w:val="00ED7274"/>
    <w:rsid w:val="00EE0E64"/>
    <w:rsid w:val="00EE2D40"/>
    <w:rsid w:val="00EE62E9"/>
    <w:rsid w:val="00EF22B0"/>
    <w:rsid w:val="00EF2816"/>
    <w:rsid w:val="00F00E14"/>
    <w:rsid w:val="00F04664"/>
    <w:rsid w:val="00F05BFD"/>
    <w:rsid w:val="00F06198"/>
    <w:rsid w:val="00F101C6"/>
    <w:rsid w:val="00F108C1"/>
    <w:rsid w:val="00F131C9"/>
    <w:rsid w:val="00F21355"/>
    <w:rsid w:val="00F24484"/>
    <w:rsid w:val="00F24CB0"/>
    <w:rsid w:val="00F268C4"/>
    <w:rsid w:val="00F27117"/>
    <w:rsid w:val="00F34883"/>
    <w:rsid w:val="00F35A38"/>
    <w:rsid w:val="00F42E0C"/>
    <w:rsid w:val="00F42E8A"/>
    <w:rsid w:val="00F447AC"/>
    <w:rsid w:val="00F5455A"/>
    <w:rsid w:val="00F56589"/>
    <w:rsid w:val="00F65C75"/>
    <w:rsid w:val="00F717FF"/>
    <w:rsid w:val="00F75A1B"/>
    <w:rsid w:val="00F76A0E"/>
    <w:rsid w:val="00F83C00"/>
    <w:rsid w:val="00F85BEF"/>
    <w:rsid w:val="00F90257"/>
    <w:rsid w:val="00F9479D"/>
    <w:rsid w:val="00F94ADB"/>
    <w:rsid w:val="00F94DAE"/>
    <w:rsid w:val="00FA2F41"/>
    <w:rsid w:val="00FA3D4A"/>
    <w:rsid w:val="00FA7C5D"/>
    <w:rsid w:val="00FB440B"/>
    <w:rsid w:val="00FB6E83"/>
    <w:rsid w:val="00FC0A56"/>
    <w:rsid w:val="00FC2533"/>
    <w:rsid w:val="00FD15FF"/>
    <w:rsid w:val="00FD1DDA"/>
    <w:rsid w:val="00FD3268"/>
    <w:rsid w:val="00FD4CCF"/>
    <w:rsid w:val="00FD4E21"/>
    <w:rsid w:val="00FD595B"/>
    <w:rsid w:val="00FD66B1"/>
    <w:rsid w:val="00FD79D1"/>
    <w:rsid w:val="00FE1CF1"/>
    <w:rsid w:val="00FE3AB6"/>
    <w:rsid w:val="00FE6268"/>
    <w:rsid w:val="00FF2DE2"/>
    <w:rsid w:val="00FF5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5252"/>
  <w15:docId w15:val="{0E58BF22-C919-46D5-909C-16F66701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4A1"/>
    <w:pPr>
      <w:spacing w:after="160" w:line="259" w:lineRule="auto"/>
    </w:pPr>
    <w:rPr>
      <w:rFonts w:ascii="Arial" w:hAnsi="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65C0"/>
    <w:rPr>
      <w:color w:val="0563C1" w:themeColor="hyperlink"/>
      <w:u w:val="single"/>
    </w:rPr>
  </w:style>
  <w:style w:type="paragraph" w:styleId="ListParagraph">
    <w:name w:val="List Paragraph"/>
    <w:basedOn w:val="Normal"/>
    <w:uiPriority w:val="34"/>
    <w:qFormat/>
    <w:rsid w:val="00B265C0"/>
    <w:pPr>
      <w:ind w:left="720"/>
      <w:contextualSpacing/>
    </w:pPr>
  </w:style>
  <w:style w:type="character" w:styleId="UnresolvedMention">
    <w:name w:val="Unresolved Mention"/>
    <w:basedOn w:val="DefaultParagraphFont"/>
    <w:uiPriority w:val="99"/>
    <w:semiHidden/>
    <w:unhideWhenUsed/>
    <w:rsid w:val="005907DC"/>
    <w:rPr>
      <w:color w:val="605E5C"/>
      <w:shd w:val="clear" w:color="auto" w:fill="E1DFDD"/>
    </w:rPr>
  </w:style>
  <w:style w:type="character" w:styleId="FollowedHyperlink">
    <w:name w:val="FollowedHyperlink"/>
    <w:basedOn w:val="DefaultParagraphFont"/>
    <w:uiPriority w:val="99"/>
    <w:semiHidden/>
    <w:unhideWhenUsed/>
    <w:rsid w:val="00FA3D4A"/>
    <w:rPr>
      <w:color w:val="954F72" w:themeColor="followedHyperlink"/>
      <w:u w:val="single"/>
    </w:rPr>
  </w:style>
  <w:style w:type="table" w:styleId="TableGrid">
    <w:name w:val="Table Grid"/>
    <w:basedOn w:val="TableNormal"/>
    <w:uiPriority w:val="39"/>
    <w:rsid w:val="00983DEB"/>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2CF5"/>
    <w:rPr>
      <w:rFonts w:ascii="Arial" w:hAnsi="Arial"/>
      <w:szCs w:val="22"/>
    </w:rPr>
  </w:style>
  <w:style w:type="character" w:styleId="Strong">
    <w:name w:val="Strong"/>
    <w:basedOn w:val="DefaultParagraphFont"/>
    <w:uiPriority w:val="22"/>
    <w:qFormat/>
    <w:rsid w:val="00690010"/>
    <w:rPr>
      <w:b/>
      <w:bCs/>
    </w:rPr>
  </w:style>
  <w:style w:type="paragraph" w:styleId="NormalWeb">
    <w:name w:val="Normal (Web)"/>
    <w:basedOn w:val="Normal"/>
    <w:uiPriority w:val="99"/>
    <w:semiHidden/>
    <w:unhideWhenUsed/>
    <w:rsid w:val="00C05121"/>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967560">
      <w:bodyDiv w:val="1"/>
      <w:marLeft w:val="0"/>
      <w:marRight w:val="0"/>
      <w:marTop w:val="0"/>
      <w:marBottom w:val="0"/>
      <w:divBdr>
        <w:top w:val="none" w:sz="0" w:space="0" w:color="auto"/>
        <w:left w:val="none" w:sz="0" w:space="0" w:color="auto"/>
        <w:bottom w:val="none" w:sz="0" w:space="0" w:color="auto"/>
        <w:right w:val="none" w:sz="0" w:space="0" w:color="auto"/>
      </w:divBdr>
    </w:div>
    <w:div w:id="1425494464">
      <w:bodyDiv w:val="1"/>
      <w:marLeft w:val="0"/>
      <w:marRight w:val="0"/>
      <w:marTop w:val="0"/>
      <w:marBottom w:val="0"/>
      <w:divBdr>
        <w:top w:val="none" w:sz="0" w:space="0" w:color="auto"/>
        <w:left w:val="none" w:sz="0" w:space="0" w:color="auto"/>
        <w:bottom w:val="none" w:sz="0" w:space="0" w:color="auto"/>
        <w:right w:val="none" w:sz="0" w:space="0" w:color="auto"/>
      </w:divBdr>
    </w:div>
    <w:div w:id="1528912121">
      <w:bodyDiv w:val="1"/>
      <w:marLeft w:val="0"/>
      <w:marRight w:val="0"/>
      <w:marTop w:val="0"/>
      <w:marBottom w:val="0"/>
      <w:divBdr>
        <w:top w:val="none" w:sz="0" w:space="0" w:color="auto"/>
        <w:left w:val="none" w:sz="0" w:space="0" w:color="auto"/>
        <w:bottom w:val="none" w:sz="0" w:space="0" w:color="auto"/>
        <w:right w:val="none" w:sz="0" w:space="0" w:color="auto"/>
      </w:divBdr>
    </w:div>
    <w:div w:id="1563323482">
      <w:bodyDiv w:val="1"/>
      <w:marLeft w:val="0"/>
      <w:marRight w:val="0"/>
      <w:marTop w:val="0"/>
      <w:marBottom w:val="0"/>
      <w:divBdr>
        <w:top w:val="none" w:sz="0" w:space="0" w:color="auto"/>
        <w:left w:val="none" w:sz="0" w:space="0" w:color="auto"/>
        <w:bottom w:val="none" w:sz="0" w:space="0" w:color="auto"/>
        <w:right w:val="none" w:sz="0" w:space="0" w:color="auto"/>
      </w:divBdr>
    </w:div>
    <w:div w:id="1710568502">
      <w:bodyDiv w:val="1"/>
      <w:marLeft w:val="0"/>
      <w:marRight w:val="0"/>
      <w:marTop w:val="0"/>
      <w:marBottom w:val="0"/>
      <w:divBdr>
        <w:top w:val="none" w:sz="0" w:space="0" w:color="auto"/>
        <w:left w:val="none" w:sz="0" w:space="0" w:color="auto"/>
        <w:bottom w:val="none" w:sz="0" w:space="0" w:color="auto"/>
        <w:right w:val="none" w:sz="0" w:space="0" w:color="auto"/>
      </w:divBdr>
    </w:div>
    <w:div w:id="176449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global.gotomeeting.com/join/735717165" TargetMode="External"/><Relationship Id="rId18" Type="http://schemas.openxmlformats.org/officeDocument/2006/relationships/image" Target="media/image7.png"/><Relationship Id="rId26" Type="http://schemas.openxmlformats.org/officeDocument/2006/relationships/hyperlink" Target="https://www.betterinvesting.org/chapters/georgia/news-articles" TargetMode="External"/><Relationship Id="rId39" Type="http://schemas.openxmlformats.org/officeDocument/2006/relationships/hyperlink" Target="http://www.betterinvesting.org/georgia" TargetMode="External"/><Relationship Id="rId21" Type="http://schemas.openxmlformats.org/officeDocument/2006/relationships/hyperlink" Target="https://bigeorgia2026fair.eventbrite.com/" TargetMode="External"/><Relationship Id="rId34" Type="http://schemas.openxmlformats.org/officeDocument/2006/relationships/hyperlink" Target="https://www.betterinvesting.org/chapters/georgia" TargetMode="External"/><Relationship Id="rId42" Type="http://schemas.openxmlformats.org/officeDocument/2006/relationships/hyperlink" Target="https://www.betterinvesting.org/chapters/georgia" TargetMode="External"/><Relationship Id="rId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www.betterinvesting.org/chapters/georgia/news-articles"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www.betterinvesting.org/chapters/georgia/local-events/club-and-individual-mentoring-jun" TargetMode="External"/><Relationship Id="rId24" Type="http://schemas.openxmlformats.org/officeDocument/2006/relationships/hyperlink" Target="https://register.gotowebinar.com/register/3296493531289169498" TargetMode="External"/><Relationship Id="rId32" Type="http://schemas.openxmlformats.org/officeDocument/2006/relationships/hyperlink" Target="https://www.betterinvesting.org/chapters/georgia/news-articles" TargetMode="External"/><Relationship Id="rId37" Type="http://schemas.openxmlformats.org/officeDocument/2006/relationships/hyperlink" Target="mailto:contact@georgia.betterinvesting.net" TargetMode="External"/><Relationship Id="rId40" Type="http://schemas.openxmlformats.org/officeDocument/2006/relationships/hyperlink" Target="http://www.facebook.com/betterinvestinggeorgiachapter" TargetMode="External"/><Relationship Id="rId45"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www.betterinvesting.org/chapters/georgia/local-events" TargetMode="External"/><Relationship Id="rId23" Type="http://schemas.openxmlformats.org/officeDocument/2006/relationships/image" Target="media/image8.jpeg"/><Relationship Id="rId28" Type="http://schemas.openxmlformats.org/officeDocument/2006/relationships/hyperlink" Target="https://docs.google.com/spreadsheets/d/1BChICKNsHeF4UA7kG7E7Wt8EXGEfTcKJYN5m_Cmcvf8/edit?gid=165324588" TargetMode="External"/><Relationship Id="rId36" Type="http://schemas.openxmlformats.org/officeDocument/2006/relationships/hyperlink" Target="https://pixabay.com/en/volunteer-hands-help-colors-2055042/" TargetMode="External"/><Relationship Id="rId10" Type="http://schemas.openxmlformats.org/officeDocument/2006/relationships/image" Target="media/image5.png"/><Relationship Id="rId19" Type="http://schemas.openxmlformats.org/officeDocument/2006/relationships/hyperlink" Target="https://www.clker.com/clipart-register-button-pilll-red.html" TargetMode="External"/><Relationship Id="rId31" Type="http://schemas.openxmlformats.org/officeDocument/2006/relationships/hyperlink" Target="https://clipground.com/newsletter-png.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lipart-library.com/august-clipart.html" TargetMode="External"/><Relationship Id="rId14" Type="http://schemas.openxmlformats.org/officeDocument/2006/relationships/hyperlink" Target="https://www.betterinvesting.org/chapters/georgia/local-events/annual-investor-education-fair-aug" TargetMode="External"/><Relationship Id="rId22" Type="http://schemas.openxmlformats.org/officeDocument/2006/relationships/hyperlink" Target="https://www.betterinvesting.org/chapters/georgia/local-events/investment-club-and-individual-mentoring-aug" TargetMode="External"/><Relationship Id="rId27" Type="http://schemas.openxmlformats.org/officeDocument/2006/relationships/image" Target="media/image9.jpeg"/><Relationship Id="rId30" Type="http://schemas.openxmlformats.org/officeDocument/2006/relationships/image" Target="media/image10.png"/><Relationship Id="rId35" Type="http://schemas.openxmlformats.org/officeDocument/2006/relationships/image" Target="media/image11.png"/><Relationship Id="rId43" Type="http://schemas.openxmlformats.org/officeDocument/2006/relationships/fontTable" Target="fontTable.xml"/><Relationship Id="rId8" Type="http://schemas.openxmlformats.org/officeDocument/2006/relationships/image" Target="media/image4.jpg"/><Relationship Id="rId3" Type="http://schemas.openxmlformats.org/officeDocument/2006/relationships/styles" Target="styles.xml"/><Relationship Id="rId12" Type="http://schemas.openxmlformats.org/officeDocument/2006/relationships/hyperlink" Target="https://register.gotowebinar.com/register/3296493531289169498" TargetMode="External"/><Relationship Id="rId17" Type="http://schemas.openxmlformats.org/officeDocument/2006/relationships/hyperlink" Target="https://bigeorgia2026fair.eventbrite.com/" TargetMode="External"/><Relationship Id="rId25" Type="http://schemas.openxmlformats.org/officeDocument/2006/relationships/hyperlink" Target="https://www.gotostage.com/channel/gachaptmentoring" TargetMode="External"/><Relationship Id="rId33" Type="http://schemas.openxmlformats.org/officeDocument/2006/relationships/hyperlink" Target="https://www.betterinvesting.org/chapters/georgia/news-articles" TargetMode="External"/><Relationship Id="rId38" Type="http://schemas.openxmlformats.org/officeDocument/2006/relationships/hyperlink" Target="mailto:contact@georgia.betterinvesting.net" TargetMode="External"/><Relationship Id="rId20" Type="http://schemas.openxmlformats.org/officeDocument/2006/relationships/hyperlink" Target="https://www.betterinvesting.org/chapters/georgia/local-events/annual-investor-education-fair-aug" TargetMode="External"/><Relationship Id="rId41" Type="http://schemas.openxmlformats.org/officeDocument/2006/relationships/hyperlink" Target="https://na01.safelinks.protection.outlook.com/?url=https%3A%2F%2Flists.betterinvesting.org%2Flink.php%3FM%3D1786145%26N%3D26166%26L%3D15619%26F%3DH&amp;data=05%7C01%7C%7C837e11ba7e2f4ff7906d08db94117bbf%7C84df9e7fe9f640afb435aaaaaaaaaaaa%7C1%7C0%7C638266575040350710%7CUnknown%7CTWFpbGZsb3d8eyJWIjoiMC4wLjAwMDAiLCJQIjoiV2luMzIiLCJBTiI6Ik1haWwiLCJXVCI6Mn0%3D%7C3000%7C%7C%7C&amp;sdata=w6mbsV55ShlnBNxaepfTqs2i4DX5TaMVUAxX%2Bfkbk9k%3D&amp;reserved=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2E2CE-15A2-403A-849F-96B2B2EE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Peterson</dc:creator>
  <cp:keywords/>
  <dc:description/>
  <cp:lastModifiedBy>Liz Peterson</cp:lastModifiedBy>
  <cp:revision>18</cp:revision>
  <cp:lastPrinted>2024-01-09T00:03:00Z</cp:lastPrinted>
  <dcterms:created xsi:type="dcterms:W3CDTF">2026-08-07T22:40:00Z</dcterms:created>
  <dcterms:modified xsi:type="dcterms:W3CDTF">2026-08-07T23:13:00Z</dcterms:modified>
</cp:coreProperties>
</file>