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4A7A" w14:textId="29D50CDD" w:rsidR="00A15163" w:rsidRDefault="00A15163" w:rsidP="00527041">
      <w:pPr>
        <w:jc w:val="center"/>
        <w:rPr>
          <w:sz w:val="48"/>
          <w:szCs w:val="48"/>
        </w:rPr>
      </w:pPr>
      <w:r w:rsidRPr="00114A8D">
        <w:rPr>
          <w:noProof/>
          <w:sz w:val="56"/>
          <w:szCs w:val="56"/>
        </w:rPr>
        <w:drawing>
          <wp:inline distT="0" distB="0" distL="0" distR="0" wp14:anchorId="6D5B419D" wp14:editId="60F1213D">
            <wp:extent cx="4210050" cy="857250"/>
            <wp:effectExtent l="0" t="0" r="0" b="0"/>
            <wp:docPr id="603757776" name="Picture 4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7776" name="Picture 4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F21EB" w14:textId="77777777" w:rsidR="00A15163" w:rsidRDefault="00A15163" w:rsidP="00527041">
      <w:pPr>
        <w:jc w:val="center"/>
        <w:rPr>
          <w:sz w:val="48"/>
          <w:szCs w:val="48"/>
        </w:rPr>
      </w:pPr>
    </w:p>
    <w:p w14:paraId="41D2D880" w14:textId="1124E418" w:rsidR="00527041" w:rsidRDefault="00527041" w:rsidP="00527041">
      <w:pPr>
        <w:jc w:val="center"/>
        <w:rPr>
          <w:sz w:val="48"/>
          <w:szCs w:val="48"/>
        </w:rPr>
      </w:pPr>
      <w:r w:rsidRPr="00527041">
        <w:rPr>
          <w:sz w:val="48"/>
          <w:szCs w:val="48"/>
        </w:rPr>
        <w:t>2025 Georgia Chapter Portfolio Contest</w:t>
      </w:r>
    </w:p>
    <w:p w14:paraId="2315282C" w14:textId="77777777" w:rsidR="00A84726" w:rsidRDefault="00527041" w:rsidP="00527041">
      <w:pPr>
        <w:rPr>
          <w:sz w:val="36"/>
          <w:szCs w:val="36"/>
        </w:rPr>
      </w:pPr>
      <w:r>
        <w:rPr>
          <w:sz w:val="36"/>
          <w:szCs w:val="36"/>
        </w:rPr>
        <w:t>The 2025 Portfolio Contest has begun!! We have seven individual entrants this year</w:t>
      </w:r>
      <w:r w:rsidR="003331CC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335ADA">
        <w:rPr>
          <w:sz w:val="36"/>
          <w:szCs w:val="36"/>
        </w:rPr>
        <w:t>up from five last year) and one Club entry</w:t>
      </w:r>
      <w:r w:rsidR="003331CC">
        <w:rPr>
          <w:sz w:val="36"/>
          <w:szCs w:val="36"/>
        </w:rPr>
        <w:t xml:space="preserve"> </w:t>
      </w:r>
      <w:r w:rsidR="00335ADA">
        <w:rPr>
          <w:sz w:val="36"/>
          <w:szCs w:val="36"/>
        </w:rPr>
        <w:t xml:space="preserve">(down from two last year). </w:t>
      </w:r>
      <w:r w:rsidR="00FD6AF1">
        <w:rPr>
          <w:sz w:val="36"/>
          <w:szCs w:val="36"/>
        </w:rPr>
        <w:t xml:space="preserve">There are </w:t>
      </w:r>
      <w:r w:rsidR="00D61178">
        <w:rPr>
          <w:sz w:val="36"/>
          <w:szCs w:val="36"/>
        </w:rPr>
        <w:t>sixty-eight</w:t>
      </w:r>
      <w:r w:rsidR="00FD6AF1">
        <w:rPr>
          <w:sz w:val="36"/>
          <w:szCs w:val="36"/>
        </w:rPr>
        <w:t xml:space="preserve"> </w:t>
      </w:r>
      <w:r w:rsidR="00D61178">
        <w:rPr>
          <w:sz w:val="36"/>
          <w:szCs w:val="36"/>
        </w:rPr>
        <w:t xml:space="preserve">(68) </w:t>
      </w:r>
      <w:r w:rsidR="00FD6AF1">
        <w:rPr>
          <w:sz w:val="36"/>
          <w:szCs w:val="36"/>
        </w:rPr>
        <w:t>total</w:t>
      </w:r>
      <w:r w:rsidR="00D61178">
        <w:rPr>
          <w:sz w:val="36"/>
          <w:szCs w:val="36"/>
        </w:rPr>
        <w:t xml:space="preserve"> company selections. Twenty-eight companies appear only once in the portfolios and the remaining selections appear in at least two portfolios.</w:t>
      </w:r>
    </w:p>
    <w:p w14:paraId="137D5AC0" w14:textId="7DB2F7CC" w:rsidR="00527041" w:rsidRDefault="00AC3112" w:rsidP="00527041">
      <w:pPr>
        <w:rPr>
          <w:sz w:val="36"/>
          <w:szCs w:val="36"/>
        </w:rPr>
      </w:pPr>
      <w:r>
        <w:rPr>
          <w:sz w:val="36"/>
          <w:szCs w:val="36"/>
        </w:rPr>
        <w:t xml:space="preserve">During January, </w:t>
      </w:r>
      <w:proofErr w:type="gramStart"/>
      <w:r>
        <w:rPr>
          <w:sz w:val="36"/>
          <w:szCs w:val="36"/>
        </w:rPr>
        <w:t>all of</w:t>
      </w:r>
      <w:proofErr w:type="gramEnd"/>
      <w:r>
        <w:rPr>
          <w:sz w:val="36"/>
          <w:szCs w:val="36"/>
        </w:rPr>
        <w:t xml:space="preserve"> the portfolios increased in value. A spreadsheet containing </w:t>
      </w:r>
      <w:proofErr w:type="gramStart"/>
      <w:r>
        <w:rPr>
          <w:sz w:val="36"/>
          <w:szCs w:val="36"/>
        </w:rPr>
        <w:t>all of</w:t>
      </w:r>
      <w:proofErr w:type="gramEnd"/>
      <w:r>
        <w:rPr>
          <w:sz w:val="36"/>
          <w:szCs w:val="36"/>
        </w:rPr>
        <w:t xml:space="preserve"> the portfolios can be viewed in the News and Articles section of the Georgia Chapter webpage.</w:t>
      </w:r>
    </w:p>
    <w:p w14:paraId="63D202FE" w14:textId="6925DBE3" w:rsidR="00A15163" w:rsidRDefault="00A15163" w:rsidP="00527041">
      <w:pPr>
        <w:rPr>
          <w:sz w:val="36"/>
          <w:szCs w:val="36"/>
        </w:rPr>
      </w:pPr>
      <w:r>
        <w:rPr>
          <w:sz w:val="36"/>
          <w:szCs w:val="36"/>
        </w:rPr>
        <w:t xml:space="preserve">Thanks again to </w:t>
      </w:r>
      <w:proofErr w:type="gramStart"/>
      <w:r>
        <w:rPr>
          <w:sz w:val="36"/>
          <w:szCs w:val="36"/>
        </w:rPr>
        <w:t>all of</w:t>
      </w:r>
      <w:proofErr w:type="gramEnd"/>
      <w:r>
        <w:rPr>
          <w:sz w:val="36"/>
          <w:szCs w:val="36"/>
        </w:rPr>
        <w:t xml:space="preserve"> our entrants in the 2025 </w:t>
      </w:r>
      <w:r w:rsidR="00A84726">
        <w:rPr>
          <w:sz w:val="36"/>
          <w:szCs w:val="36"/>
        </w:rPr>
        <w:t>P</w:t>
      </w:r>
      <w:r>
        <w:rPr>
          <w:sz w:val="36"/>
          <w:szCs w:val="36"/>
        </w:rPr>
        <w:t xml:space="preserve">ortfolio </w:t>
      </w:r>
      <w:r w:rsidR="00A84726">
        <w:rPr>
          <w:sz w:val="36"/>
          <w:szCs w:val="36"/>
        </w:rPr>
        <w:t>C</w:t>
      </w:r>
      <w:r>
        <w:rPr>
          <w:sz w:val="36"/>
          <w:szCs w:val="36"/>
        </w:rPr>
        <w:t>ontest and we wish all of you BetterInvesting.</w:t>
      </w:r>
    </w:p>
    <w:p w14:paraId="74A72DA2" w14:textId="618F3921" w:rsidR="00A15163" w:rsidRPr="00527041" w:rsidRDefault="00A15163" w:rsidP="00527041">
      <w:pPr>
        <w:rPr>
          <w:sz w:val="36"/>
          <w:szCs w:val="36"/>
        </w:rPr>
      </w:pPr>
      <w:r>
        <w:rPr>
          <w:sz w:val="36"/>
          <w:szCs w:val="36"/>
        </w:rPr>
        <w:t>The Georgia Chapter Board of Directors</w:t>
      </w:r>
    </w:p>
    <w:sectPr w:rsidR="00A15163" w:rsidRPr="0052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1"/>
    <w:rsid w:val="003331CC"/>
    <w:rsid w:val="00335ADA"/>
    <w:rsid w:val="00527041"/>
    <w:rsid w:val="00687888"/>
    <w:rsid w:val="008F07C2"/>
    <w:rsid w:val="00A15163"/>
    <w:rsid w:val="00A84726"/>
    <w:rsid w:val="00AC3112"/>
    <w:rsid w:val="00D61178"/>
    <w:rsid w:val="00FC4853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66EF"/>
  <w15:chartTrackingRefBased/>
  <w15:docId w15:val="{930CFE45-D914-45D0-8A29-124DF1C5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Johnson</dc:creator>
  <cp:keywords/>
  <dc:description/>
  <cp:lastModifiedBy>Jim Vandersall</cp:lastModifiedBy>
  <cp:revision>2</cp:revision>
  <dcterms:created xsi:type="dcterms:W3CDTF">2025-02-18T02:16:00Z</dcterms:created>
  <dcterms:modified xsi:type="dcterms:W3CDTF">2025-02-18T02:16:00Z</dcterms:modified>
</cp:coreProperties>
</file>